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642" w:rsidRPr="0082379A" w:rsidRDefault="00681642" w:rsidP="00942533">
      <w:pPr>
        <w:jc w:val="both"/>
        <w:rPr>
          <w:rFonts w:ascii="Arial" w:hAnsi="Arial" w:cs="Arial"/>
          <w:b/>
          <w:sz w:val="44"/>
          <w:szCs w:val="44"/>
        </w:rPr>
      </w:pPr>
      <w:bookmarkStart w:id="0" w:name="_GoBack"/>
      <w:r w:rsidRPr="0082379A">
        <w:rPr>
          <w:rFonts w:ascii="Arial" w:hAnsi="Arial" w:cs="Arial"/>
          <w:b/>
          <w:sz w:val="44"/>
          <w:szCs w:val="44"/>
        </w:rPr>
        <w:t>Educomunicação Brasil – Moçambique, trajetória da pesquisa e extensão desenvolvida conjuntamente pelas duas instituições</w:t>
      </w:r>
    </w:p>
    <w:bookmarkEnd w:id="0"/>
    <w:p w:rsidR="0082379A" w:rsidRPr="0082379A" w:rsidRDefault="0082379A" w:rsidP="00942533">
      <w:pPr>
        <w:jc w:val="both"/>
        <w:rPr>
          <w:rFonts w:ascii="Arial" w:hAnsi="Arial" w:cs="Arial"/>
          <w:sz w:val="24"/>
          <w:szCs w:val="24"/>
        </w:rPr>
      </w:pPr>
    </w:p>
    <w:p w:rsidR="0082379A" w:rsidRPr="0082379A" w:rsidRDefault="0082379A" w:rsidP="0082379A">
      <w:pPr>
        <w:jc w:val="center"/>
        <w:rPr>
          <w:rFonts w:ascii="Arial" w:hAnsi="Arial" w:cs="Arial"/>
          <w:i/>
          <w:sz w:val="20"/>
          <w:szCs w:val="20"/>
        </w:rPr>
      </w:pPr>
      <w:r w:rsidRPr="0082379A">
        <w:rPr>
          <w:rFonts w:ascii="Arial" w:hAnsi="Arial" w:cs="Arial"/>
          <w:i/>
          <w:sz w:val="20"/>
          <w:szCs w:val="20"/>
        </w:rPr>
        <w:t xml:space="preserve">Toni André </w:t>
      </w:r>
      <w:proofErr w:type="spellStart"/>
      <w:r w:rsidRPr="0082379A">
        <w:rPr>
          <w:rFonts w:ascii="Arial" w:hAnsi="Arial" w:cs="Arial"/>
          <w:i/>
          <w:sz w:val="20"/>
          <w:szCs w:val="20"/>
        </w:rPr>
        <w:t>Scharlau</w:t>
      </w:r>
      <w:proofErr w:type="spellEnd"/>
      <w:r w:rsidRPr="0082379A">
        <w:rPr>
          <w:rFonts w:ascii="Arial" w:hAnsi="Arial" w:cs="Arial"/>
          <w:i/>
          <w:sz w:val="20"/>
          <w:szCs w:val="20"/>
        </w:rPr>
        <w:t xml:space="preserve"> Vieira</w:t>
      </w:r>
    </w:p>
    <w:p w:rsidR="0082379A" w:rsidRPr="0082379A" w:rsidRDefault="00D626EB" w:rsidP="00942533">
      <w:pPr>
        <w:jc w:val="both"/>
        <w:rPr>
          <w:rFonts w:ascii="Arial" w:hAnsi="Arial" w:cs="Arial"/>
          <w:sz w:val="20"/>
          <w:szCs w:val="20"/>
        </w:rPr>
      </w:pPr>
      <w:hyperlink r:id="rId7" w:history="1">
        <w:r w:rsidR="0082379A" w:rsidRPr="0082379A">
          <w:rPr>
            <w:rStyle w:val="Hyperlink"/>
            <w:rFonts w:ascii="Arial" w:hAnsi="Arial" w:cs="Arial"/>
            <w:sz w:val="20"/>
            <w:szCs w:val="20"/>
          </w:rPr>
          <w:t>toniandre@gmail.com</w:t>
        </w:r>
      </w:hyperlink>
    </w:p>
    <w:p w:rsidR="0082379A" w:rsidRPr="0082379A" w:rsidRDefault="0082379A" w:rsidP="0082379A">
      <w:pPr>
        <w:jc w:val="center"/>
        <w:rPr>
          <w:rFonts w:ascii="Arial" w:hAnsi="Arial" w:cs="Arial"/>
          <w:sz w:val="18"/>
          <w:szCs w:val="18"/>
        </w:rPr>
      </w:pPr>
      <w:r w:rsidRPr="0082379A">
        <w:rPr>
          <w:rFonts w:ascii="Arial" w:hAnsi="Arial" w:cs="Arial"/>
          <w:sz w:val="18"/>
          <w:szCs w:val="18"/>
        </w:rPr>
        <w:t>Universidade Federal do Paraná – UFPR</w:t>
      </w:r>
    </w:p>
    <w:p w:rsidR="0082379A" w:rsidRPr="0082379A" w:rsidRDefault="0082379A" w:rsidP="00942533">
      <w:pPr>
        <w:jc w:val="both"/>
        <w:rPr>
          <w:rFonts w:ascii="Arial" w:hAnsi="Arial" w:cs="Arial"/>
          <w:sz w:val="24"/>
          <w:szCs w:val="24"/>
        </w:rPr>
      </w:pPr>
    </w:p>
    <w:p w:rsidR="00681642" w:rsidRPr="0082379A" w:rsidRDefault="00681642" w:rsidP="00942533">
      <w:pPr>
        <w:jc w:val="both"/>
        <w:rPr>
          <w:rFonts w:ascii="Arial" w:hAnsi="Arial" w:cs="Arial"/>
          <w:sz w:val="24"/>
          <w:szCs w:val="24"/>
        </w:rPr>
      </w:pPr>
    </w:p>
    <w:p w:rsidR="00955A8C" w:rsidRPr="0082379A" w:rsidRDefault="001C7C5D" w:rsidP="0082379A">
      <w:pPr>
        <w:spacing w:line="240" w:lineRule="auto"/>
        <w:jc w:val="both"/>
        <w:rPr>
          <w:rFonts w:ascii="Arial" w:hAnsi="Arial" w:cs="Arial"/>
          <w:sz w:val="20"/>
          <w:szCs w:val="20"/>
        </w:rPr>
      </w:pPr>
      <w:r w:rsidRPr="0082379A">
        <w:rPr>
          <w:rFonts w:ascii="Arial" w:hAnsi="Arial" w:cs="Arial"/>
          <w:sz w:val="20"/>
          <w:szCs w:val="20"/>
        </w:rPr>
        <w:t>Estudo acerca da implantação de trabalhos, métodos e técnicas de Educomunicação a partir de projeto de pesquisa e extensão junto aos Cursos de Jornalismo das Universidades Eduardo Mondlane (UEM)</w:t>
      </w:r>
      <w:r w:rsidR="00681642" w:rsidRPr="0082379A">
        <w:rPr>
          <w:rFonts w:ascii="Arial" w:hAnsi="Arial" w:cs="Arial"/>
          <w:sz w:val="20"/>
          <w:szCs w:val="20"/>
        </w:rPr>
        <w:t xml:space="preserve"> e a Federal do Paraná (UFPR). </w:t>
      </w:r>
      <w:r w:rsidRPr="0082379A">
        <w:rPr>
          <w:rFonts w:ascii="Arial" w:hAnsi="Arial" w:cs="Arial"/>
          <w:sz w:val="20"/>
          <w:szCs w:val="20"/>
        </w:rPr>
        <w:t xml:space="preserve">O trabalho envolveu o Núcleo de Comunicação e Educação Popular da UFPR (NCEP) que foi o principal interlocutor para a criação do Núcleo de Educação e Comunicação Social (NECS) junto ao Curso de Jornalismo da Escola de Comunicações e Artes da Universidade Eduardo Mondlane. O texto apresenta o percurso de trabalho envolvendo o intercâmbio </w:t>
      </w:r>
      <w:r w:rsidR="00681642" w:rsidRPr="0082379A">
        <w:rPr>
          <w:rFonts w:ascii="Arial" w:hAnsi="Arial" w:cs="Arial"/>
          <w:sz w:val="20"/>
          <w:szCs w:val="20"/>
        </w:rPr>
        <w:t>de oito alunos de graduação.</w:t>
      </w:r>
      <w:r w:rsidR="00B83983" w:rsidRPr="0082379A">
        <w:rPr>
          <w:rFonts w:ascii="Arial" w:hAnsi="Arial" w:cs="Arial"/>
          <w:sz w:val="20"/>
          <w:szCs w:val="20"/>
        </w:rPr>
        <w:t xml:space="preserve"> </w:t>
      </w:r>
      <w:r w:rsidR="00681642" w:rsidRPr="0082379A">
        <w:rPr>
          <w:rFonts w:ascii="Arial" w:hAnsi="Arial" w:cs="Arial"/>
          <w:sz w:val="20"/>
          <w:szCs w:val="20"/>
        </w:rPr>
        <w:t>As alunas brasileiras</w:t>
      </w:r>
      <w:r w:rsidR="0082379A" w:rsidRPr="0082379A">
        <w:rPr>
          <w:rFonts w:ascii="Arial" w:hAnsi="Arial" w:cs="Arial"/>
          <w:sz w:val="20"/>
          <w:szCs w:val="20"/>
        </w:rPr>
        <w:t xml:space="preserve"> ficaram um semestre em Maputo</w:t>
      </w:r>
      <w:r w:rsidR="00681642" w:rsidRPr="0082379A">
        <w:rPr>
          <w:rFonts w:ascii="Arial" w:hAnsi="Arial" w:cs="Arial"/>
          <w:sz w:val="20"/>
          <w:szCs w:val="20"/>
        </w:rPr>
        <w:t xml:space="preserve">. Os moçambicanos estudaram no Curso de Jornalismo do Departamento de Comunicação (DECOM) da UFPR e também </w:t>
      </w:r>
      <w:r w:rsidR="00B83983" w:rsidRPr="0082379A">
        <w:rPr>
          <w:rFonts w:ascii="Arial" w:hAnsi="Arial" w:cs="Arial"/>
          <w:sz w:val="20"/>
          <w:szCs w:val="20"/>
        </w:rPr>
        <w:t xml:space="preserve">estagiaram </w:t>
      </w:r>
      <w:r w:rsidRPr="0082379A">
        <w:rPr>
          <w:rFonts w:ascii="Arial" w:hAnsi="Arial" w:cs="Arial"/>
          <w:sz w:val="20"/>
          <w:szCs w:val="20"/>
        </w:rPr>
        <w:t>no</w:t>
      </w:r>
      <w:r w:rsidR="00B83983" w:rsidRPr="0082379A">
        <w:rPr>
          <w:rFonts w:ascii="Arial" w:hAnsi="Arial" w:cs="Arial"/>
          <w:sz w:val="20"/>
          <w:szCs w:val="20"/>
        </w:rPr>
        <w:t xml:space="preserve"> NCEP para melhor compreensão da</w:t>
      </w:r>
      <w:r w:rsidRPr="0082379A">
        <w:rPr>
          <w:rFonts w:ascii="Arial" w:hAnsi="Arial" w:cs="Arial"/>
          <w:sz w:val="20"/>
          <w:szCs w:val="20"/>
        </w:rPr>
        <w:t xml:space="preserve">s </w:t>
      </w:r>
      <w:r w:rsidR="00B83983" w:rsidRPr="0082379A">
        <w:rPr>
          <w:rFonts w:ascii="Arial" w:hAnsi="Arial" w:cs="Arial"/>
          <w:sz w:val="20"/>
          <w:szCs w:val="20"/>
        </w:rPr>
        <w:t>a</w:t>
      </w:r>
      <w:r w:rsidRPr="0082379A">
        <w:rPr>
          <w:rFonts w:ascii="Arial" w:hAnsi="Arial" w:cs="Arial"/>
          <w:sz w:val="20"/>
          <w:szCs w:val="20"/>
        </w:rPr>
        <w:t>t</w:t>
      </w:r>
      <w:r w:rsidR="00B83983" w:rsidRPr="0082379A">
        <w:rPr>
          <w:rFonts w:ascii="Arial" w:hAnsi="Arial" w:cs="Arial"/>
          <w:sz w:val="20"/>
          <w:szCs w:val="20"/>
        </w:rPr>
        <w:t>ividades com</w:t>
      </w:r>
      <w:r w:rsidRPr="0082379A">
        <w:rPr>
          <w:rFonts w:ascii="Arial" w:hAnsi="Arial" w:cs="Arial"/>
          <w:sz w:val="20"/>
          <w:szCs w:val="20"/>
        </w:rPr>
        <w:t xml:space="preserve"> </w:t>
      </w:r>
      <w:proofErr w:type="spellStart"/>
      <w:r w:rsidRPr="0082379A">
        <w:rPr>
          <w:rFonts w:ascii="Arial" w:hAnsi="Arial" w:cs="Arial"/>
          <w:sz w:val="20"/>
          <w:szCs w:val="20"/>
        </w:rPr>
        <w:t>Educomunicação</w:t>
      </w:r>
      <w:proofErr w:type="spellEnd"/>
      <w:r w:rsidRPr="0082379A">
        <w:rPr>
          <w:rFonts w:ascii="Arial" w:hAnsi="Arial" w:cs="Arial"/>
          <w:sz w:val="20"/>
          <w:szCs w:val="20"/>
        </w:rPr>
        <w:t xml:space="preserve"> e suas aplicabilidades em Maputo, Moçambique. O trabalho iniciado em 2015 e encerrado em 2016</w:t>
      </w:r>
      <w:r w:rsidR="00CE28B5" w:rsidRPr="0082379A">
        <w:rPr>
          <w:rFonts w:ascii="Arial" w:hAnsi="Arial" w:cs="Arial"/>
          <w:sz w:val="20"/>
          <w:szCs w:val="20"/>
        </w:rPr>
        <w:t xml:space="preserve"> teve o financiamento </w:t>
      </w:r>
      <w:r w:rsidR="00942533" w:rsidRPr="0082379A">
        <w:rPr>
          <w:rFonts w:ascii="Arial" w:hAnsi="Arial" w:cs="Arial"/>
          <w:sz w:val="20"/>
          <w:szCs w:val="20"/>
        </w:rPr>
        <w:t xml:space="preserve">da Associação das Universidades de </w:t>
      </w:r>
      <w:proofErr w:type="spellStart"/>
      <w:r w:rsidR="00942533" w:rsidRPr="0082379A">
        <w:rPr>
          <w:rFonts w:ascii="Arial" w:hAnsi="Arial" w:cs="Arial"/>
          <w:sz w:val="20"/>
          <w:szCs w:val="20"/>
        </w:rPr>
        <w:t>Lingua</w:t>
      </w:r>
      <w:proofErr w:type="spellEnd"/>
      <w:r w:rsidR="00942533" w:rsidRPr="0082379A">
        <w:rPr>
          <w:rFonts w:ascii="Arial" w:hAnsi="Arial" w:cs="Arial"/>
          <w:sz w:val="20"/>
          <w:szCs w:val="20"/>
        </w:rPr>
        <w:t xml:space="preserve"> Portuguesa (AULP) e da </w:t>
      </w:r>
      <w:r w:rsidR="00942533" w:rsidRPr="0082379A">
        <w:rPr>
          <w:rFonts w:ascii="Arial" w:hAnsi="Arial" w:cs="Arial"/>
          <w:sz w:val="20"/>
          <w:szCs w:val="20"/>
          <w:shd w:val="clear" w:color="auto" w:fill="FFFFFF"/>
        </w:rPr>
        <w:t>Coordenação de Aperfeiçoamento de Pessoal de Nível Superior (CAPES)</w:t>
      </w:r>
      <w:r w:rsidR="00B83983" w:rsidRPr="0082379A">
        <w:rPr>
          <w:rFonts w:ascii="Arial" w:hAnsi="Arial" w:cs="Arial"/>
          <w:sz w:val="20"/>
          <w:szCs w:val="20"/>
        </w:rPr>
        <w:t xml:space="preserve">. </w:t>
      </w:r>
      <w:r w:rsidR="00942533" w:rsidRPr="0082379A">
        <w:rPr>
          <w:rFonts w:ascii="Arial" w:hAnsi="Arial" w:cs="Arial"/>
          <w:sz w:val="20"/>
          <w:szCs w:val="20"/>
        </w:rPr>
        <w:t xml:space="preserve">Além de um convênio com a secretaria de Educação da cidade de Maputo, o NECS já realizou pesquisas em conjunto com o </w:t>
      </w:r>
      <w:r w:rsidR="00942533" w:rsidRPr="0082379A">
        <w:rPr>
          <w:rFonts w:ascii="Arial" w:hAnsi="Arial" w:cs="Arial"/>
          <w:sz w:val="20"/>
          <w:szCs w:val="20"/>
          <w:shd w:val="clear" w:color="auto" w:fill="FFFFFF"/>
        </w:rPr>
        <w:t>Centro de Estudos Interdisciplinares de Comunicação (CEC), escolas, entre outras entidades.</w:t>
      </w:r>
      <w:r w:rsidR="00942533" w:rsidRPr="0082379A">
        <w:rPr>
          <w:rFonts w:ascii="Arial" w:hAnsi="Arial" w:cs="Arial"/>
          <w:sz w:val="20"/>
          <w:szCs w:val="20"/>
        </w:rPr>
        <w:t xml:space="preserve"> </w:t>
      </w:r>
    </w:p>
    <w:p w:rsidR="00AE72C3" w:rsidRPr="0082379A" w:rsidRDefault="00AE72C3" w:rsidP="00942533">
      <w:pPr>
        <w:jc w:val="both"/>
        <w:rPr>
          <w:rFonts w:ascii="Arial" w:hAnsi="Arial" w:cs="Arial"/>
          <w:sz w:val="24"/>
          <w:szCs w:val="24"/>
        </w:rPr>
      </w:pPr>
    </w:p>
    <w:p w:rsidR="00AE72C3" w:rsidRPr="0082379A" w:rsidRDefault="0082379A" w:rsidP="00942533">
      <w:pPr>
        <w:jc w:val="both"/>
        <w:rPr>
          <w:rFonts w:ascii="Arial" w:hAnsi="Arial" w:cs="Arial"/>
          <w:sz w:val="20"/>
          <w:szCs w:val="20"/>
        </w:rPr>
      </w:pPr>
      <w:proofErr w:type="spellStart"/>
      <w:r>
        <w:rPr>
          <w:rFonts w:ascii="Arial" w:hAnsi="Arial" w:cs="Arial"/>
          <w:sz w:val="20"/>
          <w:szCs w:val="20"/>
        </w:rPr>
        <w:t>educomunicação</w:t>
      </w:r>
      <w:proofErr w:type="spellEnd"/>
      <w:r>
        <w:rPr>
          <w:rFonts w:ascii="Arial" w:hAnsi="Arial" w:cs="Arial"/>
          <w:sz w:val="20"/>
          <w:szCs w:val="20"/>
        </w:rPr>
        <w:t>;</w:t>
      </w:r>
      <w:r w:rsidRPr="0082379A">
        <w:rPr>
          <w:rFonts w:ascii="Arial" w:hAnsi="Arial" w:cs="Arial"/>
          <w:sz w:val="20"/>
          <w:szCs w:val="20"/>
        </w:rPr>
        <w:t xml:space="preserve"> intercâmbio</w:t>
      </w:r>
      <w:r>
        <w:rPr>
          <w:rFonts w:ascii="Arial" w:hAnsi="Arial" w:cs="Arial"/>
          <w:sz w:val="20"/>
          <w:szCs w:val="20"/>
        </w:rPr>
        <w:t>;</w:t>
      </w:r>
      <w:r w:rsidRPr="0082379A">
        <w:rPr>
          <w:rFonts w:ascii="Arial" w:hAnsi="Arial" w:cs="Arial"/>
          <w:sz w:val="20"/>
          <w:szCs w:val="20"/>
        </w:rPr>
        <w:t xml:space="preserve"> extensão</w:t>
      </w:r>
    </w:p>
    <w:p w:rsidR="00AE72C3" w:rsidRPr="0082379A" w:rsidRDefault="00AE72C3" w:rsidP="00942533">
      <w:pPr>
        <w:jc w:val="both"/>
        <w:rPr>
          <w:rFonts w:ascii="Arial" w:hAnsi="Arial" w:cs="Arial"/>
          <w:sz w:val="24"/>
          <w:szCs w:val="24"/>
        </w:rPr>
      </w:pPr>
    </w:p>
    <w:p w:rsidR="003E0472" w:rsidRDefault="00472949" w:rsidP="00AE7416">
      <w:pPr>
        <w:autoSpaceDE w:val="0"/>
        <w:autoSpaceDN w:val="0"/>
        <w:adjustRightInd w:val="0"/>
        <w:spacing w:after="0"/>
        <w:ind w:firstLine="709"/>
        <w:jc w:val="both"/>
        <w:rPr>
          <w:rFonts w:ascii="Arial" w:hAnsi="Arial" w:cs="Arial"/>
          <w:sz w:val="20"/>
          <w:szCs w:val="20"/>
        </w:rPr>
      </w:pPr>
      <w:r>
        <w:rPr>
          <w:rFonts w:ascii="Arial" w:hAnsi="Arial" w:cs="Arial"/>
          <w:sz w:val="20"/>
          <w:szCs w:val="20"/>
        </w:rPr>
        <w:t>Moçambique está no meu imaginário desde há muito tempo. Quando conheci uma moçambicana, que foi aluna do Curso de Jornalismo da Universidade Federal do Paraná, UFPR</w:t>
      </w:r>
      <w:r w:rsidR="003E0472">
        <w:rPr>
          <w:rFonts w:ascii="Arial" w:hAnsi="Arial" w:cs="Arial"/>
          <w:sz w:val="20"/>
          <w:szCs w:val="20"/>
        </w:rPr>
        <w:t xml:space="preserve"> (</w:t>
      </w:r>
      <w:proofErr w:type="spellStart"/>
      <w:r w:rsidR="003E0472">
        <w:rPr>
          <w:rFonts w:ascii="Arial" w:hAnsi="Arial" w:cs="Arial"/>
          <w:sz w:val="20"/>
          <w:szCs w:val="20"/>
        </w:rPr>
        <w:t>Curtiba</w:t>
      </w:r>
      <w:proofErr w:type="spellEnd"/>
      <w:r w:rsidR="003E0472">
        <w:rPr>
          <w:rFonts w:ascii="Arial" w:hAnsi="Arial" w:cs="Arial"/>
          <w:sz w:val="20"/>
          <w:szCs w:val="20"/>
        </w:rPr>
        <w:t>, Brasil)</w:t>
      </w:r>
      <w:r>
        <w:rPr>
          <w:rFonts w:ascii="Arial" w:hAnsi="Arial" w:cs="Arial"/>
          <w:sz w:val="20"/>
          <w:szCs w:val="20"/>
        </w:rPr>
        <w:t xml:space="preserve">, a </w:t>
      </w:r>
      <w:proofErr w:type="spellStart"/>
      <w:r>
        <w:rPr>
          <w:rFonts w:ascii="Arial" w:hAnsi="Arial" w:cs="Arial"/>
          <w:sz w:val="20"/>
          <w:szCs w:val="20"/>
        </w:rPr>
        <w:t>Aida</w:t>
      </w:r>
      <w:proofErr w:type="spellEnd"/>
      <w:r>
        <w:rPr>
          <w:rFonts w:ascii="Arial" w:hAnsi="Arial" w:cs="Arial"/>
          <w:sz w:val="20"/>
          <w:szCs w:val="20"/>
        </w:rPr>
        <w:t xml:space="preserve"> Mangue</w:t>
      </w:r>
      <w:r w:rsidR="003E0472">
        <w:rPr>
          <w:rFonts w:ascii="Arial" w:hAnsi="Arial" w:cs="Arial"/>
          <w:sz w:val="20"/>
          <w:szCs w:val="20"/>
        </w:rPr>
        <w:t>.</w:t>
      </w:r>
      <w:r>
        <w:rPr>
          <w:rFonts w:ascii="Arial" w:hAnsi="Arial" w:cs="Arial"/>
          <w:sz w:val="20"/>
          <w:szCs w:val="20"/>
        </w:rPr>
        <w:t xml:space="preserve"> </w:t>
      </w:r>
      <w:r w:rsidR="003E0472">
        <w:rPr>
          <w:rFonts w:ascii="Arial" w:hAnsi="Arial" w:cs="Arial"/>
          <w:sz w:val="20"/>
          <w:szCs w:val="20"/>
        </w:rPr>
        <w:t>E</w:t>
      </w:r>
      <w:r>
        <w:rPr>
          <w:rFonts w:ascii="Arial" w:hAnsi="Arial" w:cs="Arial"/>
          <w:sz w:val="20"/>
          <w:szCs w:val="20"/>
        </w:rPr>
        <w:t xml:space="preserve">la ficou surpresa quando declinei de imediato o nome da capital e falei de minha admiração por </w:t>
      </w:r>
      <w:proofErr w:type="spellStart"/>
      <w:r>
        <w:rPr>
          <w:rFonts w:ascii="Arial" w:hAnsi="Arial" w:cs="Arial"/>
          <w:sz w:val="20"/>
          <w:szCs w:val="20"/>
        </w:rPr>
        <w:t>Samora</w:t>
      </w:r>
      <w:proofErr w:type="spellEnd"/>
      <w:r>
        <w:rPr>
          <w:rFonts w:ascii="Arial" w:hAnsi="Arial" w:cs="Arial"/>
          <w:sz w:val="20"/>
          <w:szCs w:val="20"/>
        </w:rPr>
        <w:t xml:space="preserve"> </w:t>
      </w:r>
      <w:proofErr w:type="spellStart"/>
      <w:r>
        <w:rPr>
          <w:rFonts w:ascii="Arial" w:hAnsi="Arial" w:cs="Arial"/>
          <w:sz w:val="20"/>
          <w:szCs w:val="20"/>
        </w:rPr>
        <w:t>Machel</w:t>
      </w:r>
      <w:proofErr w:type="spellEnd"/>
      <w:r>
        <w:rPr>
          <w:rFonts w:ascii="Arial" w:hAnsi="Arial" w:cs="Arial"/>
          <w:sz w:val="20"/>
          <w:szCs w:val="20"/>
        </w:rPr>
        <w:t xml:space="preserve">. Então, quando tive a oportunidade de conhecer o País como pesquisador e interagir diretamente com </w:t>
      </w:r>
      <w:proofErr w:type="spellStart"/>
      <w:r>
        <w:rPr>
          <w:rFonts w:ascii="Arial" w:hAnsi="Arial" w:cs="Arial"/>
          <w:sz w:val="20"/>
          <w:szCs w:val="20"/>
        </w:rPr>
        <w:t>co</w:t>
      </w:r>
      <w:r w:rsidR="005B657A">
        <w:rPr>
          <w:rFonts w:ascii="Arial" w:hAnsi="Arial" w:cs="Arial"/>
          <w:sz w:val="20"/>
          <w:szCs w:val="20"/>
        </w:rPr>
        <w:t>-autores</w:t>
      </w:r>
      <w:proofErr w:type="spellEnd"/>
      <w:r w:rsidR="005B657A">
        <w:rPr>
          <w:rFonts w:ascii="Arial" w:hAnsi="Arial" w:cs="Arial"/>
          <w:sz w:val="20"/>
          <w:szCs w:val="20"/>
        </w:rPr>
        <w:t xml:space="preserve"> de uma nova História que poderia surgir com a introdução do pensamento gerado pela </w:t>
      </w:r>
      <w:proofErr w:type="spellStart"/>
      <w:r w:rsidR="005B657A">
        <w:rPr>
          <w:rFonts w:ascii="Arial" w:hAnsi="Arial" w:cs="Arial"/>
          <w:sz w:val="20"/>
          <w:szCs w:val="20"/>
        </w:rPr>
        <w:t>Educomunicação</w:t>
      </w:r>
      <w:proofErr w:type="spellEnd"/>
      <w:r w:rsidR="003E0472">
        <w:rPr>
          <w:rFonts w:ascii="Arial" w:hAnsi="Arial" w:cs="Arial"/>
          <w:sz w:val="20"/>
          <w:szCs w:val="20"/>
        </w:rPr>
        <w:t>, fiquei muito feliz e recompensado</w:t>
      </w:r>
      <w:r w:rsidR="005B657A">
        <w:rPr>
          <w:rFonts w:ascii="Arial" w:hAnsi="Arial" w:cs="Arial"/>
          <w:sz w:val="20"/>
          <w:szCs w:val="20"/>
        </w:rPr>
        <w:t xml:space="preserve">. </w:t>
      </w:r>
      <w:r w:rsidR="003E0472">
        <w:rPr>
          <w:rFonts w:ascii="Arial" w:hAnsi="Arial" w:cs="Arial"/>
          <w:sz w:val="20"/>
          <w:szCs w:val="20"/>
        </w:rPr>
        <w:t>Esse texto conta essa história, fala de um amor que foi crescendo e se fortalece com os laços que</w:t>
      </w:r>
      <w:r w:rsidR="005B657A">
        <w:rPr>
          <w:rFonts w:ascii="Arial" w:hAnsi="Arial" w:cs="Arial"/>
          <w:sz w:val="20"/>
          <w:szCs w:val="20"/>
        </w:rPr>
        <w:t xml:space="preserve"> </w:t>
      </w:r>
      <w:r w:rsidR="003E0472">
        <w:rPr>
          <w:rFonts w:ascii="Arial" w:hAnsi="Arial" w:cs="Arial"/>
          <w:sz w:val="20"/>
          <w:szCs w:val="20"/>
        </w:rPr>
        <w:t>continuam se estabelecendo no âmbito acadêmico da pesquisa e da extensão universitária. Mas o verdadeiro destaque é para os aspectos humanos, quando pessoas se encontram para um trabalho conjunto e ajudam a mudar vidas.</w:t>
      </w:r>
    </w:p>
    <w:p w:rsidR="00AE72C3" w:rsidRPr="00AE7416" w:rsidRDefault="00160C5D" w:rsidP="00AE7416">
      <w:pPr>
        <w:autoSpaceDE w:val="0"/>
        <w:autoSpaceDN w:val="0"/>
        <w:adjustRightInd w:val="0"/>
        <w:spacing w:after="0"/>
        <w:ind w:firstLine="709"/>
        <w:jc w:val="both"/>
        <w:rPr>
          <w:rFonts w:ascii="Arial" w:hAnsi="Arial" w:cs="Arial"/>
          <w:sz w:val="20"/>
          <w:szCs w:val="20"/>
        </w:rPr>
      </w:pPr>
      <w:r>
        <w:rPr>
          <w:rFonts w:ascii="Arial" w:hAnsi="Arial" w:cs="Arial"/>
          <w:color w:val="141823"/>
          <w:sz w:val="20"/>
          <w:szCs w:val="20"/>
          <w:shd w:val="clear" w:color="auto" w:fill="FFFFFF"/>
        </w:rPr>
        <w:t>Essa identidade que eu já possuía com Moçambique e o contato com a professora Ainda me deu respaldo para apresentar um projeto,</w:t>
      </w:r>
      <w:r w:rsidR="00AE72C3" w:rsidRPr="00AE7416">
        <w:rPr>
          <w:rFonts w:ascii="Arial" w:hAnsi="Arial" w:cs="Arial"/>
          <w:color w:val="141823"/>
          <w:sz w:val="20"/>
          <w:szCs w:val="20"/>
          <w:shd w:val="clear" w:color="auto" w:fill="FFFFFF"/>
        </w:rPr>
        <w:t xml:space="preserve"> em dezembro de 2013</w:t>
      </w:r>
      <w:r>
        <w:rPr>
          <w:rFonts w:ascii="Arial" w:hAnsi="Arial" w:cs="Arial"/>
          <w:color w:val="141823"/>
          <w:sz w:val="20"/>
          <w:szCs w:val="20"/>
          <w:shd w:val="clear" w:color="auto" w:fill="FFFFFF"/>
        </w:rPr>
        <w:t xml:space="preserve">. A iniciativa foi aprovada </w:t>
      </w:r>
      <w:r w:rsidR="00AE72C3" w:rsidRPr="00AE7416">
        <w:rPr>
          <w:rFonts w:ascii="Arial" w:hAnsi="Arial" w:cs="Arial"/>
          <w:color w:val="141823"/>
          <w:sz w:val="20"/>
          <w:szCs w:val="20"/>
          <w:shd w:val="clear" w:color="auto" w:fill="FFFFFF"/>
        </w:rPr>
        <w:t xml:space="preserve">para iniciar em abril de 2014. Em função de atrasos </w:t>
      </w:r>
      <w:r>
        <w:rPr>
          <w:rFonts w:ascii="Arial" w:hAnsi="Arial" w:cs="Arial"/>
          <w:color w:val="141823"/>
          <w:sz w:val="20"/>
          <w:szCs w:val="20"/>
          <w:shd w:val="clear" w:color="auto" w:fill="FFFFFF"/>
        </w:rPr>
        <w:t>institucio</w:t>
      </w:r>
      <w:r w:rsidR="00AE72C3" w:rsidRPr="00AE7416">
        <w:rPr>
          <w:rFonts w:ascii="Arial" w:hAnsi="Arial" w:cs="Arial"/>
          <w:color w:val="141823"/>
          <w:sz w:val="20"/>
          <w:szCs w:val="20"/>
          <w:shd w:val="clear" w:color="auto" w:fill="FFFFFF"/>
        </w:rPr>
        <w:t xml:space="preserve">nais os trabalhos só começaram </w:t>
      </w:r>
      <w:r w:rsidR="00AE72C3" w:rsidRPr="00AE7416">
        <w:rPr>
          <w:rFonts w:ascii="Arial" w:hAnsi="Arial" w:cs="Arial"/>
          <w:color w:val="141823"/>
          <w:sz w:val="20"/>
          <w:szCs w:val="20"/>
          <w:shd w:val="clear" w:color="auto" w:fill="FFFFFF"/>
        </w:rPr>
        <w:lastRenderedPageBreak/>
        <w:t>em julho, mas a operacionalização acontece de fato após a ida dos professores para Maputo, capital de Moçambique, em agosto de 2014. O primeiro grande evento se deu no início de 2015 com a vinda de três estudantes moçambicanos para o Brasil e a ida de cinco alunas da UFPR para Moçambique.</w:t>
      </w:r>
    </w:p>
    <w:p w:rsidR="00AE72C3" w:rsidRDefault="00AE72C3" w:rsidP="00AE7416">
      <w:pPr>
        <w:autoSpaceDE w:val="0"/>
        <w:autoSpaceDN w:val="0"/>
        <w:adjustRightInd w:val="0"/>
        <w:spacing w:after="0"/>
        <w:ind w:firstLine="709"/>
        <w:jc w:val="both"/>
        <w:rPr>
          <w:rFonts w:ascii="Arial" w:hAnsi="Arial" w:cs="Arial"/>
          <w:sz w:val="20"/>
          <w:szCs w:val="20"/>
        </w:rPr>
      </w:pPr>
      <w:r w:rsidRPr="00AE7416">
        <w:rPr>
          <w:rFonts w:ascii="Arial" w:hAnsi="Arial" w:cs="Arial"/>
          <w:sz w:val="20"/>
          <w:szCs w:val="20"/>
        </w:rPr>
        <w:t>A principal proposta do pro</w:t>
      </w:r>
      <w:r w:rsidR="00160C5D">
        <w:rPr>
          <w:rFonts w:ascii="Arial" w:hAnsi="Arial" w:cs="Arial"/>
          <w:sz w:val="20"/>
          <w:szCs w:val="20"/>
        </w:rPr>
        <w:t xml:space="preserve">jeto era levar os conceitos de </w:t>
      </w:r>
      <w:proofErr w:type="spellStart"/>
      <w:r w:rsidR="00160C5D">
        <w:rPr>
          <w:rFonts w:ascii="Arial" w:hAnsi="Arial" w:cs="Arial"/>
          <w:sz w:val="20"/>
          <w:szCs w:val="20"/>
        </w:rPr>
        <w:t>E</w:t>
      </w:r>
      <w:r w:rsidRPr="00AE7416">
        <w:rPr>
          <w:rFonts w:ascii="Arial" w:hAnsi="Arial" w:cs="Arial"/>
          <w:sz w:val="20"/>
          <w:szCs w:val="20"/>
        </w:rPr>
        <w:t>ducomunicação</w:t>
      </w:r>
      <w:proofErr w:type="spellEnd"/>
      <w:r w:rsidRPr="00AE7416">
        <w:rPr>
          <w:rFonts w:ascii="Arial" w:hAnsi="Arial" w:cs="Arial"/>
          <w:sz w:val="20"/>
          <w:szCs w:val="20"/>
        </w:rPr>
        <w:t xml:space="preserve"> para Moçambique e criar algum projeto junto à </w:t>
      </w:r>
      <w:r w:rsidRPr="00160C5D">
        <w:rPr>
          <w:rFonts w:ascii="Arial" w:hAnsi="Arial" w:cs="Arial"/>
          <w:sz w:val="20"/>
          <w:szCs w:val="20"/>
        </w:rPr>
        <w:t xml:space="preserve">Escola de Comunicações e Artes da Universidade Eduardo </w:t>
      </w:r>
      <w:proofErr w:type="spellStart"/>
      <w:r w:rsidRPr="00160C5D">
        <w:rPr>
          <w:rFonts w:ascii="Arial" w:hAnsi="Arial" w:cs="Arial"/>
          <w:sz w:val="20"/>
          <w:szCs w:val="20"/>
        </w:rPr>
        <w:t>Mondlane</w:t>
      </w:r>
      <w:proofErr w:type="spellEnd"/>
      <w:r w:rsidRPr="00160C5D">
        <w:rPr>
          <w:rFonts w:ascii="Arial" w:hAnsi="Arial" w:cs="Arial"/>
          <w:sz w:val="20"/>
          <w:szCs w:val="20"/>
        </w:rPr>
        <w:t xml:space="preserve"> (ECA/UEM). Nos moldes do </w:t>
      </w:r>
      <w:r w:rsidR="00160C5D" w:rsidRPr="00160C5D">
        <w:rPr>
          <w:rFonts w:ascii="Arial" w:hAnsi="Arial" w:cs="Arial"/>
          <w:color w:val="000000"/>
          <w:sz w:val="20"/>
          <w:szCs w:val="20"/>
        </w:rPr>
        <w:t xml:space="preserve">Núcleo de Comunicação e Educação Popular (NCEP) </w:t>
      </w:r>
      <w:r w:rsidR="00160C5D">
        <w:rPr>
          <w:rFonts w:ascii="Arial" w:hAnsi="Arial" w:cs="Arial"/>
          <w:color w:val="000000"/>
          <w:sz w:val="20"/>
          <w:szCs w:val="20"/>
        </w:rPr>
        <w:t>que existe há mais de 10 anos junto ao Curso de Comunicação da Universidade Federal do Paraná (</w:t>
      </w:r>
      <w:r w:rsidRPr="00160C5D">
        <w:rPr>
          <w:rFonts w:ascii="Arial" w:hAnsi="Arial" w:cs="Arial"/>
          <w:sz w:val="20"/>
          <w:szCs w:val="20"/>
        </w:rPr>
        <w:t>UFPR</w:t>
      </w:r>
      <w:r w:rsidR="00160C5D">
        <w:rPr>
          <w:rFonts w:ascii="Arial" w:hAnsi="Arial" w:cs="Arial"/>
          <w:sz w:val="20"/>
          <w:szCs w:val="20"/>
        </w:rPr>
        <w:t>)</w:t>
      </w:r>
      <w:r w:rsidRPr="00160C5D">
        <w:rPr>
          <w:rFonts w:ascii="Arial" w:hAnsi="Arial" w:cs="Arial"/>
          <w:sz w:val="20"/>
          <w:szCs w:val="20"/>
        </w:rPr>
        <w:t xml:space="preserve">, deu-se início </w:t>
      </w:r>
      <w:r w:rsidR="00160C5D">
        <w:rPr>
          <w:rFonts w:ascii="Arial" w:hAnsi="Arial" w:cs="Arial"/>
          <w:sz w:val="20"/>
          <w:szCs w:val="20"/>
        </w:rPr>
        <w:t>ao trabalho para a</w:t>
      </w:r>
      <w:r w:rsidRPr="00AE7416">
        <w:rPr>
          <w:rFonts w:ascii="Arial" w:hAnsi="Arial" w:cs="Arial"/>
          <w:sz w:val="20"/>
          <w:szCs w:val="20"/>
        </w:rPr>
        <w:t xml:space="preserve"> criação de um núcleo que pudesse prestar serviços à comunidade, </w:t>
      </w:r>
      <w:r w:rsidRPr="00160C5D">
        <w:rPr>
          <w:rFonts w:ascii="Arial" w:hAnsi="Arial" w:cs="Arial"/>
          <w:sz w:val="20"/>
          <w:szCs w:val="20"/>
        </w:rPr>
        <w:t xml:space="preserve">produzir atividades de estudos, extensão e pesquisa universitária, instituindo uma maior presença da </w:t>
      </w:r>
      <w:r w:rsidR="00160C5D" w:rsidRPr="00160C5D">
        <w:rPr>
          <w:rFonts w:ascii="Arial" w:hAnsi="Arial" w:cs="Arial"/>
          <w:color w:val="000000"/>
          <w:sz w:val="20"/>
          <w:szCs w:val="20"/>
        </w:rPr>
        <w:t>Escola de Comunicações e Artes da Universidade</w:t>
      </w:r>
      <w:r w:rsidR="00160C5D">
        <w:rPr>
          <w:rFonts w:ascii="Arial" w:hAnsi="Arial" w:cs="Arial"/>
          <w:color w:val="000000"/>
          <w:sz w:val="20"/>
          <w:szCs w:val="20"/>
        </w:rPr>
        <w:t xml:space="preserve"> Eduardo </w:t>
      </w:r>
      <w:proofErr w:type="spellStart"/>
      <w:r w:rsidR="00160C5D">
        <w:rPr>
          <w:rFonts w:ascii="Arial" w:hAnsi="Arial" w:cs="Arial"/>
          <w:color w:val="000000"/>
          <w:sz w:val="20"/>
          <w:szCs w:val="20"/>
        </w:rPr>
        <w:t>Mondla</w:t>
      </w:r>
      <w:r w:rsidR="00230B3B">
        <w:rPr>
          <w:rFonts w:ascii="Arial" w:hAnsi="Arial" w:cs="Arial"/>
          <w:color w:val="000000"/>
          <w:sz w:val="20"/>
          <w:szCs w:val="20"/>
        </w:rPr>
        <w:t>ne</w:t>
      </w:r>
      <w:proofErr w:type="spellEnd"/>
      <w:r w:rsidR="00160C5D" w:rsidRPr="00160C5D">
        <w:rPr>
          <w:rFonts w:ascii="Arial" w:hAnsi="Arial" w:cs="Arial"/>
          <w:sz w:val="20"/>
          <w:szCs w:val="20"/>
        </w:rPr>
        <w:t xml:space="preserve"> </w:t>
      </w:r>
      <w:r w:rsidR="00230B3B">
        <w:rPr>
          <w:rFonts w:ascii="Arial" w:hAnsi="Arial" w:cs="Arial"/>
          <w:sz w:val="20"/>
          <w:szCs w:val="20"/>
        </w:rPr>
        <w:t>(</w:t>
      </w:r>
      <w:r w:rsidRPr="00160C5D">
        <w:rPr>
          <w:rFonts w:ascii="Arial" w:hAnsi="Arial" w:cs="Arial"/>
          <w:sz w:val="20"/>
          <w:szCs w:val="20"/>
        </w:rPr>
        <w:t>ECA</w:t>
      </w:r>
      <w:r w:rsidR="00230B3B">
        <w:rPr>
          <w:rFonts w:ascii="Arial" w:hAnsi="Arial" w:cs="Arial"/>
          <w:sz w:val="20"/>
          <w:szCs w:val="20"/>
        </w:rPr>
        <w:t>/UEM)</w:t>
      </w:r>
      <w:r w:rsidRPr="00160C5D">
        <w:rPr>
          <w:rFonts w:ascii="Arial" w:hAnsi="Arial" w:cs="Arial"/>
          <w:sz w:val="20"/>
          <w:szCs w:val="20"/>
        </w:rPr>
        <w:t xml:space="preserve"> junto à população de Maputo</w:t>
      </w:r>
      <w:r w:rsidR="007F4F2C">
        <w:rPr>
          <w:rFonts w:ascii="Arial" w:hAnsi="Arial" w:cs="Arial"/>
          <w:sz w:val="20"/>
          <w:szCs w:val="20"/>
        </w:rPr>
        <w:t xml:space="preserve"> e Moçambique</w:t>
      </w:r>
      <w:r w:rsidRPr="00160C5D">
        <w:rPr>
          <w:rFonts w:ascii="Arial" w:hAnsi="Arial" w:cs="Arial"/>
          <w:sz w:val="20"/>
          <w:szCs w:val="20"/>
        </w:rPr>
        <w:t>.</w:t>
      </w:r>
    </w:p>
    <w:p w:rsidR="00DC5B59" w:rsidRDefault="00DC5B59" w:rsidP="00AE7416">
      <w:pPr>
        <w:autoSpaceDE w:val="0"/>
        <w:autoSpaceDN w:val="0"/>
        <w:adjustRightInd w:val="0"/>
        <w:spacing w:after="0"/>
        <w:ind w:firstLine="709"/>
        <w:jc w:val="both"/>
        <w:rPr>
          <w:rFonts w:ascii="Arial" w:hAnsi="Arial" w:cs="Arial"/>
          <w:sz w:val="20"/>
          <w:szCs w:val="20"/>
        </w:rPr>
      </w:pPr>
      <w:r>
        <w:rPr>
          <w:rFonts w:ascii="Arial" w:hAnsi="Arial" w:cs="Arial"/>
          <w:sz w:val="20"/>
          <w:szCs w:val="20"/>
        </w:rPr>
        <w:t xml:space="preserve">Os primeiros contatos com o mundo acadêmico de Moçambique permitiu perceber que a </w:t>
      </w:r>
      <w:proofErr w:type="spellStart"/>
      <w:r>
        <w:rPr>
          <w:rFonts w:ascii="Arial" w:hAnsi="Arial" w:cs="Arial"/>
          <w:sz w:val="20"/>
          <w:szCs w:val="20"/>
        </w:rPr>
        <w:t>Educomunicação</w:t>
      </w:r>
      <w:proofErr w:type="spellEnd"/>
      <w:r>
        <w:rPr>
          <w:rFonts w:ascii="Arial" w:hAnsi="Arial" w:cs="Arial"/>
          <w:sz w:val="20"/>
          <w:szCs w:val="20"/>
        </w:rPr>
        <w:t xml:space="preserve"> e os trabalhos de extensão universitária eram raros, especialmente no universo da Comunicação. Embora se falasse em Comunicação para o desenvolvimento, as reflexões sobre o potencial de atividades verdadeiramente conjuntas entre a Comunicação e a Educação não estavam a mostra em 2015.</w:t>
      </w:r>
    </w:p>
    <w:p w:rsidR="009822A1" w:rsidRPr="00160C5D" w:rsidRDefault="009822A1" w:rsidP="00AE7416">
      <w:pPr>
        <w:autoSpaceDE w:val="0"/>
        <w:autoSpaceDN w:val="0"/>
        <w:adjustRightInd w:val="0"/>
        <w:spacing w:after="0"/>
        <w:ind w:firstLine="709"/>
        <w:jc w:val="both"/>
        <w:rPr>
          <w:rFonts w:ascii="Arial" w:hAnsi="Arial" w:cs="Arial"/>
          <w:sz w:val="20"/>
          <w:szCs w:val="20"/>
        </w:rPr>
      </w:pPr>
      <w:r>
        <w:rPr>
          <w:rFonts w:ascii="Arial" w:hAnsi="Arial" w:cs="Arial"/>
          <w:sz w:val="20"/>
          <w:szCs w:val="20"/>
        </w:rPr>
        <w:t>As iniciativas produzidas pelo início das atividades do projeto em solo moçambicano começaram a mudar isso. Logo um grupo de professores</w:t>
      </w:r>
      <w:r w:rsidR="00B07C28">
        <w:rPr>
          <w:rFonts w:ascii="Arial" w:hAnsi="Arial" w:cs="Arial"/>
          <w:sz w:val="20"/>
          <w:szCs w:val="20"/>
        </w:rPr>
        <w:t xml:space="preserve"> e alunos </w:t>
      </w:r>
      <w:r w:rsidR="00A53D97">
        <w:rPr>
          <w:rFonts w:ascii="Arial" w:hAnsi="Arial" w:cs="Arial"/>
          <w:sz w:val="20"/>
          <w:szCs w:val="20"/>
        </w:rPr>
        <w:t xml:space="preserve">começaram a dialogar de forma mais concentrada e aprofundada na </w:t>
      </w:r>
      <w:proofErr w:type="spellStart"/>
      <w:r w:rsidR="00A53D97">
        <w:rPr>
          <w:rFonts w:ascii="Arial" w:hAnsi="Arial" w:cs="Arial"/>
          <w:sz w:val="20"/>
          <w:szCs w:val="20"/>
        </w:rPr>
        <w:t>Educomunicação</w:t>
      </w:r>
      <w:proofErr w:type="spellEnd"/>
      <w:r w:rsidR="00A53D97">
        <w:rPr>
          <w:rFonts w:ascii="Arial" w:hAnsi="Arial" w:cs="Arial"/>
          <w:sz w:val="20"/>
          <w:szCs w:val="20"/>
        </w:rPr>
        <w:t>.</w:t>
      </w:r>
    </w:p>
    <w:p w:rsidR="00AE72C3" w:rsidRPr="00AE7416" w:rsidRDefault="00AE72C3" w:rsidP="00AE7416">
      <w:pPr>
        <w:spacing w:after="0"/>
        <w:ind w:firstLine="709"/>
        <w:jc w:val="both"/>
        <w:rPr>
          <w:rFonts w:ascii="Arial" w:hAnsi="Arial" w:cs="Arial"/>
          <w:sz w:val="20"/>
          <w:szCs w:val="20"/>
        </w:rPr>
      </w:pPr>
      <w:r w:rsidRPr="00160C5D">
        <w:rPr>
          <w:rFonts w:ascii="Arial" w:hAnsi="Arial" w:cs="Arial"/>
          <w:sz w:val="20"/>
          <w:szCs w:val="20"/>
        </w:rPr>
        <w:t>Um dos maiores educadores do século</w:t>
      </w:r>
      <w:r w:rsidRPr="00AE7416">
        <w:rPr>
          <w:rFonts w:ascii="Arial" w:hAnsi="Arial" w:cs="Arial"/>
          <w:sz w:val="20"/>
          <w:szCs w:val="20"/>
        </w:rPr>
        <w:t xml:space="preserve"> XX, o brasileiro Paulo Freire, apontou que a educação só é possível enquanto </w:t>
      </w:r>
      <w:r w:rsidRPr="00AE7416">
        <w:rPr>
          <w:rFonts w:ascii="Arial" w:hAnsi="Arial" w:cs="Arial"/>
          <w:b/>
          <w:sz w:val="20"/>
          <w:szCs w:val="20"/>
        </w:rPr>
        <w:t>ação comunicativa</w:t>
      </w:r>
      <w:r w:rsidRPr="00AE7416">
        <w:rPr>
          <w:rFonts w:ascii="Arial" w:hAnsi="Arial" w:cs="Arial"/>
          <w:sz w:val="20"/>
          <w:szCs w:val="20"/>
        </w:rPr>
        <w:t xml:space="preserve"> (FREIRE, 2005). Para ele, educar não pode ser pura transmissão de saberes, ao contrário, precisa ser uma troca entre sujeitos interlocutores, dialogantes. </w:t>
      </w:r>
      <w:r w:rsidR="00DC5B59">
        <w:rPr>
          <w:rFonts w:ascii="Arial" w:hAnsi="Arial" w:cs="Arial"/>
          <w:sz w:val="20"/>
          <w:szCs w:val="20"/>
        </w:rPr>
        <w:t xml:space="preserve">Assim como para educar é preciso interlocução para haver comunicação, </w:t>
      </w:r>
      <w:r w:rsidRPr="00AE7416">
        <w:rPr>
          <w:rFonts w:ascii="Arial" w:hAnsi="Arial" w:cs="Arial"/>
          <w:sz w:val="20"/>
          <w:szCs w:val="20"/>
        </w:rPr>
        <w:t>Com a criação do Núcleo de Educação e Comunicação Social (NECS) a ECA implantou essa linha de raciocínio com todo o vigor e proporcionava aos alunos e professores o acesso a uma nova metodologia, uma nova forma de estabelecer relações com a sociedade, como todas as instituições de ensino devem fazer.</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 xml:space="preserve">A partir do entendimento sobre a necessidade do diálogo entre Comunicação e Educação, defendido em especial por Freire (1996), se entende que um método de trabalho </w:t>
      </w:r>
      <w:proofErr w:type="spellStart"/>
      <w:r w:rsidRPr="00AE7416">
        <w:rPr>
          <w:rFonts w:ascii="Arial" w:hAnsi="Arial" w:cs="Arial"/>
          <w:sz w:val="20"/>
          <w:szCs w:val="20"/>
        </w:rPr>
        <w:t>educomunicativo</w:t>
      </w:r>
      <w:proofErr w:type="spellEnd"/>
      <w:r w:rsidRPr="00AE7416">
        <w:rPr>
          <w:rFonts w:ascii="Arial" w:hAnsi="Arial" w:cs="Arial"/>
          <w:sz w:val="20"/>
          <w:szCs w:val="20"/>
        </w:rPr>
        <w:t xml:space="preserve"> deve concentrar um grande esforço para realizar uma ação educativa, sobretudo, em territórios onde não existe nenhuma tradição, nesse sentido, e compreendendo que se trata de um trabalho onde a comunicação será um componente do processo educativo. Pensando dessa maneira, a comunicação deixa de ser algo puramente midiático, com função instrumental, e passa a integrar as dinâmicas formativas.</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 xml:space="preserve">Esse é o ecossistema comunicativo, de que trata a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Ele precisa ser construído de forma que favoreça o diálogo social, aberto, democrático e criativo, como metodologia de ensino-aprendizagem. Será uma forma de criar um ecossistema </w:t>
      </w:r>
      <w:proofErr w:type="spellStart"/>
      <w:r w:rsidRPr="00AE7416">
        <w:rPr>
          <w:rFonts w:ascii="Arial" w:hAnsi="Arial" w:cs="Arial"/>
          <w:sz w:val="20"/>
          <w:szCs w:val="20"/>
        </w:rPr>
        <w:t>educomunicativo</w:t>
      </w:r>
      <w:proofErr w:type="spellEnd"/>
      <w:r w:rsidRPr="00AE7416">
        <w:rPr>
          <w:rFonts w:ascii="Arial" w:hAnsi="Arial" w:cs="Arial"/>
          <w:sz w:val="20"/>
          <w:szCs w:val="20"/>
        </w:rPr>
        <w:t xml:space="preserve"> e, nesse projeto, visa proporcionar integração e conhecimento entre as crianças de escolas públicas de Maputo, considerando uma série de desafios.</w:t>
      </w:r>
    </w:p>
    <w:p w:rsidR="00AE72C3" w:rsidRPr="00AE7416" w:rsidRDefault="00AE72C3" w:rsidP="00AE7416">
      <w:pPr>
        <w:spacing w:after="0"/>
        <w:ind w:firstLine="709"/>
        <w:jc w:val="both"/>
        <w:rPr>
          <w:rFonts w:ascii="Arial" w:hAnsi="Arial" w:cs="Arial"/>
          <w:sz w:val="20"/>
          <w:szCs w:val="20"/>
        </w:rPr>
      </w:pPr>
    </w:p>
    <w:p w:rsidR="00AE72C3" w:rsidRPr="00AE7416" w:rsidRDefault="00AE72C3" w:rsidP="00AE7416">
      <w:pPr>
        <w:spacing w:after="0"/>
        <w:ind w:left="2268"/>
        <w:jc w:val="both"/>
        <w:rPr>
          <w:rFonts w:ascii="Arial" w:hAnsi="Arial" w:cs="Arial"/>
          <w:sz w:val="20"/>
          <w:szCs w:val="20"/>
        </w:rPr>
      </w:pPr>
      <w:r w:rsidRPr="00AE7416">
        <w:rPr>
          <w:rFonts w:ascii="Arial" w:hAnsi="Arial" w:cs="Arial"/>
          <w:sz w:val="20"/>
          <w:szCs w:val="20"/>
        </w:rPr>
        <w:t>A situação e a preocupação dos estudantes de hoje mudaram. Hoje, os estudantes se encontram no dilema de escolher entre o que deles se pede, que é preparar-se para competir no mercado profissional, e o ímpeto de sua empatia social, que os leva a desejar mudar uma ordem político-cultural geradora de excessivas desigualdades, que trazem pobreza e sofrimento material e espiritual. (MATURANA, 1998, pp. 12-13)</w:t>
      </w:r>
    </w:p>
    <w:p w:rsidR="00AE72C3" w:rsidRPr="00AE7416" w:rsidRDefault="00AE72C3" w:rsidP="00AE7416">
      <w:pPr>
        <w:spacing w:after="0"/>
        <w:ind w:firstLine="709"/>
        <w:jc w:val="both"/>
        <w:rPr>
          <w:rFonts w:ascii="Arial" w:hAnsi="Arial" w:cs="Arial"/>
          <w:sz w:val="20"/>
          <w:szCs w:val="20"/>
        </w:rPr>
      </w:pP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O movimento de desejar mudar a ordem, certamente, se desperta pela reflexão sobre a educação e sobre a produção comunicativa de um povo. Essa é justamente a principal proposta desse projeto.</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lastRenderedPageBreak/>
        <w:t>Diante dessa realidade torna-se urgente que os educadores preocupem-se com a ampliação do diálogo em sala de aula sobre os meios de comunicação, com os produtos informativos que os alunos consomem a partir destes meios, principalmente os estudantes de Comunicação Social. Não é mais possível ignorar que os estudantes se educam e adquirem mais informações através do discurso dos veículos de comunicação do que nas salas de aula.</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Antes de criticar e culpabilizar os meios de comunicação os educadores devem entender os hábitos e raciocínios dos alunos e propor o diálogo. Significa que se há um alto consumo dos discursos produzidos pelos jornais, televisões, rádios e internet, os educadores precisam utilizar esses recursos como possibilidades educadoras.</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 xml:space="preserve">Assim, é preciso buscar educar através da comunicação, comunicar através da educação. As áreas devem ser entendidas como possíveis\passíveis de complementaridade. A proposta principal é refletir sobre como o profissional de comunicação pode contribuir para melhorar os processos educativos em geral. Não é somente uma questão de escola, de infraestrutura ou de política pública, é algo do nível da sensibilidade dos sujeitos. </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Trabalhar na perspectiva de aproximar os meios de comunicação com o universo dos aprendizados nas escolas significa contribuir para a construção de uma nova perspectiva de ensino e aprendizagem, transformando a escola em um espaço de criação, permitindo que as disciplinas curriculares ganhem outras dimensões quando abordadas em meio ao desafio da pesquisa, do trabalho coletivo e da produção de peças de comunicação.</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 xml:space="preserve">Portanto, esse projeto, que amplia também as relações acadêmicas entre Brasil e Moçambique, se justifica em função dos avanços da área de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no Brasil e no mundo, além dos motivos já apresentados, pela necessidade urgente de se adotar ações efetivas no sentido de melhorar as relações interpessoais, dialogando com o discurso midiático, e usando os meios de comunicação como </w:t>
      </w:r>
      <w:proofErr w:type="spellStart"/>
      <w:r w:rsidRPr="00AE7416">
        <w:rPr>
          <w:rFonts w:ascii="Arial" w:hAnsi="Arial" w:cs="Arial"/>
          <w:sz w:val="20"/>
          <w:szCs w:val="20"/>
        </w:rPr>
        <w:t>possibilitadores</w:t>
      </w:r>
      <w:proofErr w:type="spellEnd"/>
      <w:r w:rsidRPr="00AE7416">
        <w:rPr>
          <w:rFonts w:ascii="Arial" w:hAnsi="Arial" w:cs="Arial"/>
          <w:sz w:val="20"/>
          <w:szCs w:val="20"/>
        </w:rPr>
        <w:t xml:space="preserve"> de uma educação mais sedutora, mobilizadora e, também, no desenvolvimento de cidadãos mais críticos. Essa crítica, inclusive, deve proporcionar o surgimento de consumidores dos meios de comunicação mais exigentes, fazendo com que os produtores de conteúdo tenham que melhorar os seus produtos.</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Quando focamos no trabalho desenvolvido em Maputo a partir da criação do NECS isso fica muito claro. Um exemplo disso foi a realização de um grupo focal envolvendo os alunos membros do NECS e uma dezena de pessoas da comunidade para analisar os níveis de percepção sobre os critérios éticos praticados pelos meios de comunicação moçambicanos. A atividade foi realizada em novembro de 2015 e deixou um saldo muito positivo já que ao final da atividade todos avaliaram que houve um crescimento e uma maior percepção sobre a forma como os meios de comunicação atuam.</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Tanto alunos como as pessoas da comunidade que participaram do grupo focal manifestaram-se elogiando a atividade e pedindo mais oportunidades como aquela. Essa foi uma pequena experiência realizada em associação com o Centro de Estudos em Comunicação (CEC), entidade que reúne pesquisadores moçambicanos e desenvolve trabalhos a partir de parcerias com embaixadas e outros órgãos internacionais.</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 xml:space="preserve">Portanto, além de alavancar os estudos e o desenvolvimento de ações na comunidade utilizando a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como principal ferramenta, a criação do NECS também possibilitou o estabelecimento de diálogos da ECA/UEM com pesquisadores e com a sociedade de uma maneira geral. A parte mais visível disso, no entanto, foi o trabalho nas escolas e o reconhecimento da </w:t>
      </w:r>
      <w:proofErr w:type="spellStart"/>
      <w:r w:rsidRPr="00AE7416">
        <w:rPr>
          <w:rFonts w:ascii="Arial" w:hAnsi="Arial" w:cs="Arial"/>
          <w:sz w:val="20"/>
          <w:szCs w:val="20"/>
        </w:rPr>
        <w:t>Direcção</w:t>
      </w:r>
      <w:proofErr w:type="spellEnd"/>
      <w:r w:rsidRPr="00AE7416">
        <w:rPr>
          <w:rFonts w:ascii="Arial" w:hAnsi="Arial" w:cs="Arial"/>
          <w:sz w:val="20"/>
          <w:szCs w:val="20"/>
        </w:rPr>
        <w:t xml:space="preserve"> de Educação de Maputo, equivalente a uma Secretaria de Educação no Brasil.</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A implantação do NECS se deu no início de 2015. Ela contou com a colaboração direta de cinco alunas</w:t>
      </w:r>
      <w:r w:rsidRPr="00AE7416">
        <w:rPr>
          <w:rStyle w:val="Refdenotaderodap"/>
          <w:rFonts w:ascii="Arial" w:hAnsi="Arial" w:cs="Arial"/>
          <w:sz w:val="20"/>
          <w:szCs w:val="20"/>
        </w:rPr>
        <w:footnoteReference w:id="1"/>
      </w:r>
      <w:r w:rsidRPr="00AE7416">
        <w:rPr>
          <w:rFonts w:ascii="Arial" w:hAnsi="Arial" w:cs="Arial"/>
          <w:sz w:val="20"/>
          <w:szCs w:val="20"/>
        </w:rPr>
        <w:t xml:space="preserve"> da UFPR que estudaram e trabalharam junto com os alunos moçambicanos na UEM por quatro meses. Três moçambicanos fizeram o mesmo vindo ao Brasil. Orlando </w:t>
      </w:r>
      <w:proofErr w:type="spellStart"/>
      <w:r w:rsidRPr="00AE7416">
        <w:rPr>
          <w:rFonts w:ascii="Arial" w:hAnsi="Arial" w:cs="Arial"/>
          <w:sz w:val="20"/>
          <w:szCs w:val="20"/>
        </w:rPr>
        <w:t>Maceda</w:t>
      </w:r>
      <w:proofErr w:type="spellEnd"/>
      <w:r w:rsidRPr="00AE7416">
        <w:rPr>
          <w:rFonts w:ascii="Arial" w:hAnsi="Arial" w:cs="Arial"/>
          <w:sz w:val="20"/>
          <w:szCs w:val="20"/>
        </w:rPr>
        <w:t xml:space="preserve">, Milton </w:t>
      </w:r>
      <w:proofErr w:type="spellStart"/>
      <w:r w:rsidRPr="00AE7416">
        <w:rPr>
          <w:rFonts w:ascii="Arial" w:hAnsi="Arial" w:cs="Arial"/>
          <w:sz w:val="20"/>
          <w:szCs w:val="20"/>
        </w:rPr>
        <w:t>Langa</w:t>
      </w:r>
      <w:proofErr w:type="spellEnd"/>
      <w:r w:rsidRPr="00AE7416">
        <w:rPr>
          <w:rFonts w:ascii="Arial" w:hAnsi="Arial" w:cs="Arial"/>
          <w:sz w:val="20"/>
          <w:szCs w:val="20"/>
        </w:rPr>
        <w:t xml:space="preserve"> e </w:t>
      </w:r>
      <w:proofErr w:type="spellStart"/>
      <w:r w:rsidRPr="00AE7416">
        <w:rPr>
          <w:rFonts w:ascii="Arial" w:hAnsi="Arial" w:cs="Arial"/>
          <w:sz w:val="20"/>
          <w:szCs w:val="20"/>
        </w:rPr>
        <w:t>Cleyd</w:t>
      </w:r>
      <w:proofErr w:type="spellEnd"/>
      <w:r w:rsidRPr="00AE7416">
        <w:rPr>
          <w:rFonts w:ascii="Arial" w:hAnsi="Arial" w:cs="Arial"/>
          <w:sz w:val="20"/>
          <w:szCs w:val="20"/>
        </w:rPr>
        <w:t xml:space="preserve"> </w:t>
      </w:r>
      <w:proofErr w:type="spellStart"/>
      <w:r w:rsidRPr="00AE7416">
        <w:rPr>
          <w:rFonts w:ascii="Arial" w:hAnsi="Arial" w:cs="Arial"/>
          <w:sz w:val="20"/>
          <w:szCs w:val="20"/>
        </w:rPr>
        <w:t>Marinela</w:t>
      </w:r>
      <w:proofErr w:type="spellEnd"/>
      <w:r w:rsidRPr="00AE7416">
        <w:rPr>
          <w:rFonts w:ascii="Arial" w:hAnsi="Arial" w:cs="Arial"/>
          <w:sz w:val="20"/>
          <w:szCs w:val="20"/>
        </w:rPr>
        <w:t xml:space="preserve"> são estudantes de Jornalismo na ECA//UEM e trabalharam </w:t>
      </w:r>
      <w:r w:rsidRPr="00AE7416">
        <w:rPr>
          <w:rFonts w:ascii="Arial" w:hAnsi="Arial" w:cs="Arial"/>
          <w:sz w:val="20"/>
          <w:szCs w:val="20"/>
        </w:rPr>
        <w:lastRenderedPageBreak/>
        <w:t>intensamente de fevereiro a julho junto ao NCEP na UFPR. Eles participaram dos projetos junto a escolas e outras entidades, além de receberem uma formação em produção de áudio e vídeo.</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Os dois grupos de alunos tiveram a oportunidade de conviverem alguns dias, já que as viagens de ida e volta não aconteceram no mesmo período. A parte mais valiosa foi o encontro de todos em Maputo com o NECS já criado e com a integração dos alunos moçambicanos ao trabalho após o período de vivência no Brasil.</w:t>
      </w:r>
    </w:p>
    <w:p w:rsidR="00AE72C3" w:rsidRPr="00AE7416" w:rsidRDefault="00AE72C3" w:rsidP="00AE7416">
      <w:pPr>
        <w:spacing w:after="0"/>
        <w:ind w:firstLine="709"/>
        <w:jc w:val="both"/>
        <w:rPr>
          <w:rFonts w:ascii="Arial" w:hAnsi="Arial" w:cs="Arial"/>
          <w:color w:val="141823"/>
          <w:sz w:val="20"/>
          <w:szCs w:val="20"/>
          <w:shd w:val="clear" w:color="auto" w:fill="FFFFFF"/>
        </w:rPr>
      </w:pPr>
      <w:r w:rsidRPr="00AE7416">
        <w:rPr>
          <w:rFonts w:ascii="Arial" w:hAnsi="Arial" w:cs="Arial"/>
          <w:sz w:val="20"/>
          <w:szCs w:val="20"/>
        </w:rPr>
        <w:t xml:space="preserve">Para a criação do NECS foram realizadas várias reuniões e seminários envolvendo os professores da ECA e pesquisadores que já haviam estudado no Brasil. Nas reuniões se destacava o desconhecimento de todos a respeito da área de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No território africano há mais divulgação e pesquisas na área de Comunicação para o Desenvolvimento, que tem muitas conexões com a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Tanto os alunos como os professores moçambicanos mostraram-se mais próximos da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e as conexões foram acontecendo tanto através de ações promovidas por personagens locais como por brasileiros convidados. Isso ficou patente durante o </w:t>
      </w:r>
      <w:r w:rsidRPr="00AE7416">
        <w:rPr>
          <w:rFonts w:ascii="Arial" w:hAnsi="Arial" w:cs="Arial"/>
          <w:color w:val="141823"/>
          <w:sz w:val="20"/>
          <w:szCs w:val="20"/>
          <w:shd w:val="clear" w:color="auto" w:fill="FFFFFF"/>
        </w:rPr>
        <w:t xml:space="preserve">Seminário Nacional de Jornalismo e Ciências da Comunicação, realizado na Escola de Comunicação e Artes da Universidade Eduardo </w:t>
      </w:r>
      <w:proofErr w:type="spellStart"/>
      <w:r w:rsidRPr="00AE7416">
        <w:rPr>
          <w:rFonts w:ascii="Arial" w:hAnsi="Arial" w:cs="Arial"/>
          <w:color w:val="141823"/>
          <w:sz w:val="20"/>
          <w:szCs w:val="20"/>
          <w:shd w:val="clear" w:color="auto" w:fill="FFFFFF"/>
        </w:rPr>
        <w:t>Mondlane</w:t>
      </w:r>
      <w:proofErr w:type="spellEnd"/>
      <w:r w:rsidRPr="00AE7416">
        <w:rPr>
          <w:rFonts w:ascii="Arial" w:hAnsi="Arial" w:cs="Arial"/>
          <w:color w:val="141823"/>
          <w:sz w:val="20"/>
          <w:szCs w:val="20"/>
          <w:shd w:val="clear" w:color="auto" w:fill="FFFFFF"/>
        </w:rPr>
        <w:t xml:space="preserve">, em outubro de 2014. Em uma primeira participação como palestrante, o professor Toni André </w:t>
      </w:r>
      <w:proofErr w:type="spellStart"/>
      <w:r w:rsidRPr="00AE7416">
        <w:rPr>
          <w:rFonts w:ascii="Arial" w:hAnsi="Arial" w:cs="Arial"/>
          <w:color w:val="141823"/>
          <w:sz w:val="20"/>
          <w:szCs w:val="20"/>
          <w:shd w:val="clear" w:color="auto" w:fill="FFFFFF"/>
        </w:rPr>
        <w:t>Scharlau</w:t>
      </w:r>
      <w:proofErr w:type="spellEnd"/>
      <w:r w:rsidRPr="00AE7416">
        <w:rPr>
          <w:rFonts w:ascii="Arial" w:hAnsi="Arial" w:cs="Arial"/>
          <w:color w:val="141823"/>
          <w:sz w:val="20"/>
          <w:szCs w:val="20"/>
          <w:shd w:val="clear" w:color="auto" w:fill="FFFFFF"/>
        </w:rPr>
        <w:t xml:space="preserve"> Vieira pôde apresentar a proposta da </w:t>
      </w:r>
      <w:proofErr w:type="spellStart"/>
      <w:r w:rsidRPr="00AE7416">
        <w:rPr>
          <w:rFonts w:ascii="Arial" w:hAnsi="Arial" w:cs="Arial"/>
          <w:color w:val="141823"/>
          <w:sz w:val="20"/>
          <w:szCs w:val="20"/>
          <w:shd w:val="clear" w:color="auto" w:fill="FFFFFF"/>
        </w:rPr>
        <w:t>educomunicação</w:t>
      </w:r>
      <w:proofErr w:type="spellEnd"/>
      <w:r w:rsidRPr="00AE7416">
        <w:rPr>
          <w:rFonts w:ascii="Arial" w:hAnsi="Arial" w:cs="Arial"/>
          <w:color w:val="141823"/>
          <w:sz w:val="20"/>
          <w:szCs w:val="20"/>
          <w:shd w:val="clear" w:color="auto" w:fill="FFFFFF"/>
        </w:rPr>
        <w:t xml:space="preserve"> e as bases de uma proposta de trabalho em Moçambique. Ali já se desenhava uma identidade e se inaugurava a almejada aproximação entre brasileiros e moçambicanos tendo a </w:t>
      </w:r>
      <w:proofErr w:type="spellStart"/>
      <w:r w:rsidRPr="00AE7416">
        <w:rPr>
          <w:rFonts w:ascii="Arial" w:hAnsi="Arial" w:cs="Arial"/>
          <w:color w:val="141823"/>
          <w:sz w:val="20"/>
          <w:szCs w:val="20"/>
          <w:shd w:val="clear" w:color="auto" w:fill="FFFFFF"/>
        </w:rPr>
        <w:t>educomunicação</w:t>
      </w:r>
      <w:proofErr w:type="spellEnd"/>
      <w:r w:rsidRPr="00AE7416">
        <w:rPr>
          <w:rFonts w:ascii="Arial" w:hAnsi="Arial" w:cs="Arial"/>
          <w:color w:val="141823"/>
          <w:sz w:val="20"/>
          <w:szCs w:val="20"/>
          <w:shd w:val="clear" w:color="auto" w:fill="FFFFFF"/>
        </w:rPr>
        <w:t xml:space="preserve"> como ponte.</w:t>
      </w:r>
    </w:p>
    <w:p w:rsidR="00AE72C3" w:rsidRPr="00AE7416" w:rsidRDefault="00AE72C3" w:rsidP="00AE7416">
      <w:pPr>
        <w:spacing w:after="0"/>
        <w:ind w:firstLine="709"/>
        <w:jc w:val="both"/>
        <w:rPr>
          <w:rFonts w:ascii="Arial" w:hAnsi="Arial" w:cs="Arial"/>
          <w:sz w:val="20"/>
          <w:szCs w:val="20"/>
        </w:rPr>
      </w:pPr>
      <w:r w:rsidRPr="00AE7416">
        <w:rPr>
          <w:rFonts w:ascii="Arial" w:hAnsi="Arial" w:cs="Arial"/>
          <w:sz w:val="20"/>
          <w:szCs w:val="20"/>
        </w:rPr>
        <w:t xml:space="preserve">O principal fio condutor desse início de trabalho em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na ECA/UEM em Moçambique foi a noção da comunicação como um exercício de cidadania. Buscou-se uma educação para o consumo crítico dos meios, dialogando com autores e perspectivas já desenvolvidas no âmbito da pesquisa brasileira. Assim, tratou-se de dar destaque para pensamentos que apontam para a necessidade dos movimentos sociais e da cidadania serem “emissores de conteúdos próprios e gestores autônomos de meios a serviço das ‘comunidades’”. (PERUZZO, 2010, p.4)</w:t>
      </w:r>
    </w:p>
    <w:p w:rsidR="00AE72C3" w:rsidRPr="00AE7416" w:rsidRDefault="00AE72C3" w:rsidP="00AE7416">
      <w:pPr>
        <w:spacing w:after="0"/>
        <w:ind w:firstLine="709"/>
        <w:jc w:val="both"/>
        <w:rPr>
          <w:rFonts w:ascii="Arial" w:hAnsi="Arial" w:cs="Arial"/>
          <w:noProof/>
          <w:sz w:val="20"/>
          <w:szCs w:val="20"/>
        </w:rPr>
      </w:pPr>
      <w:r w:rsidRPr="00AE7416">
        <w:rPr>
          <w:rFonts w:ascii="Arial" w:hAnsi="Arial" w:cs="Arial"/>
          <w:noProof/>
          <w:sz w:val="20"/>
          <w:szCs w:val="20"/>
        </w:rPr>
        <w:t>O projeto é extremamente relevante também em função da realidade contemporânea, tomada pela presença crescente das Tecnologias de Informação e Comunicação (TIC’s), com enorme potencial pedagógico a ser explorado. Em Moçambique verifica-se um crescente uso dos celulares, que contam com tarifas menores e serviços melhores que no Brasil. Para isso é necessário que haja uma capacitação de professores e orientação dos estudantes para tirar proveito do potencial das TIC’s na educação. Na perspectiva de que os educadores podem e devem utilizar os meios de comunicação e as novas tecnologias como ferramenta pedagógica, orientou-se os alunos a expericiam responsabilidades e exercitarem seus poderes de comunicadores, compreendendo, dessa forma, a necessidade do conhecimento para gerar conteúdo.</w:t>
      </w:r>
    </w:p>
    <w:p w:rsidR="00AE72C3" w:rsidRPr="00AE7416" w:rsidRDefault="00AE72C3" w:rsidP="00AE7416">
      <w:pPr>
        <w:spacing w:after="0"/>
        <w:ind w:firstLine="709"/>
        <w:jc w:val="both"/>
        <w:rPr>
          <w:rFonts w:ascii="Arial" w:hAnsi="Arial" w:cs="Arial"/>
          <w:sz w:val="20"/>
          <w:szCs w:val="20"/>
          <w:shd w:val="clear" w:color="auto" w:fill="FFFFFF"/>
        </w:rPr>
      </w:pPr>
      <w:r w:rsidRPr="00AE7416">
        <w:rPr>
          <w:rFonts w:ascii="Arial" w:hAnsi="Arial" w:cs="Arial"/>
          <w:noProof/>
          <w:sz w:val="20"/>
          <w:szCs w:val="20"/>
        </w:rPr>
        <w:t xml:space="preserve">Se fizermos uma comparação sobre os níveis de implantação de políticas de e ações de Educomunicação no Brasil e em Moçambique, se poderá visualizar como os dois países agem e como se apresenta a chamada cooperação Sul-Sul. Especialmente nos governos Lula (2003-2010), houve uma valorização das relações do Brasil com o continente africano. Para </w:t>
      </w:r>
      <w:r w:rsidRPr="00AE7416">
        <w:rPr>
          <w:rFonts w:ascii="Arial" w:hAnsi="Arial" w:cs="Arial"/>
          <w:sz w:val="20"/>
          <w:szCs w:val="20"/>
          <w:shd w:val="clear" w:color="auto" w:fill="FFFFFF"/>
        </w:rPr>
        <w:t>Saraiva (2012), se percebe uma combinação de mudanças ideológicas e estratégicas introduzidas no governo do ex-presidente. Elas foram propostas como uma forma de ultrapassar o pensamento que havia de só valorizar o “norte”. Com habilidade política, o Brasil ampliou debates em instituições como as universidades, parlamento, grupos afro-brasileiros, entre outros, que passaram a reconhecer a dívida histórica e moral do Brasil em relação à África (SARAIVA, 2012).</w:t>
      </w:r>
    </w:p>
    <w:p w:rsidR="00AE72C3" w:rsidRPr="00AE7416" w:rsidRDefault="00AE72C3" w:rsidP="00AE7416">
      <w:pPr>
        <w:spacing w:after="0"/>
        <w:ind w:firstLine="709"/>
        <w:jc w:val="both"/>
        <w:rPr>
          <w:rFonts w:ascii="Arial" w:hAnsi="Arial" w:cs="Arial"/>
          <w:noProof/>
          <w:sz w:val="20"/>
          <w:szCs w:val="20"/>
        </w:rPr>
      </w:pPr>
      <w:r w:rsidRPr="00AE7416">
        <w:rPr>
          <w:rFonts w:ascii="Arial" w:hAnsi="Arial" w:cs="Arial"/>
          <w:noProof/>
          <w:sz w:val="20"/>
          <w:szCs w:val="20"/>
        </w:rPr>
        <w:t xml:space="preserve">Esse projeto, portanto, quer aproximar as experiências brasileiras com as de Moçambique, compreendendo a necessidade de superar desafios que visem a construção de uma metodologia internacional. Imagina-se, pela relevância em ampliar a cooperação Sul-Sul no âmbito da Ciência da Comunicação e, de uma maneira mais particular, no âmbito da Educomunicação, que o NCEP e o NECS continuarão em sintonia e desenvolvendo parcerias para troca de experiências e desenvolvimento de pesquisas. </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t xml:space="preserve">Nesta primeira fase do projeto de parceria entre o NCEP e o NECS, as escolas da região central de Maputo foram consideradas os locais ideais para atuação dos grupos, uma vez que a </w:t>
      </w:r>
      <w:r w:rsidRPr="00AE7416">
        <w:rPr>
          <w:rFonts w:ascii="Arial" w:hAnsi="Arial" w:cs="Arial"/>
          <w:sz w:val="20"/>
          <w:szCs w:val="20"/>
        </w:rPr>
        <w:lastRenderedPageBreak/>
        <w:t xml:space="preserve">UEM não conta com bolsas ou auxílios para estudantes que fazem extensão universitária – o NECS é o primeiro projeto de extensão da universidade e muitos estudantes moram longe do campus de comunicação e não têm condições, principalmente financeiras, para o transporte em outras áreas da cidade unicamente para desenvolver o projeto. </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t xml:space="preserve">Considerando as limitações financeiras, uma vez escolhidas as escolas da região central, os estudantes puderam se deslocar a pé da ECA, que fica no centro da cidade, até os locais onde o projeto está sendo desenvolvido. O projeto ainda está em fase de adaptação e ajuste, mas contou com a aprovação da Direção de Educação da cidade de Maputo para atuar nas escolas. As instituições que se mostraram interessadas em desenvolver um projeto de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com seus alunos foram: Escola Secundária Francisco </w:t>
      </w:r>
      <w:proofErr w:type="spellStart"/>
      <w:r w:rsidRPr="00AE7416">
        <w:rPr>
          <w:rFonts w:ascii="Arial" w:hAnsi="Arial" w:cs="Arial"/>
          <w:sz w:val="20"/>
          <w:szCs w:val="20"/>
        </w:rPr>
        <w:t>Mayanga</w:t>
      </w:r>
      <w:proofErr w:type="spellEnd"/>
      <w:r w:rsidRPr="00AE7416">
        <w:rPr>
          <w:rFonts w:ascii="Arial" w:hAnsi="Arial" w:cs="Arial"/>
          <w:sz w:val="20"/>
          <w:szCs w:val="20"/>
        </w:rPr>
        <w:t xml:space="preserve">, Escola Secundária Estrela Vermelha, e Escola Secundária de </w:t>
      </w:r>
      <w:proofErr w:type="spellStart"/>
      <w:r w:rsidRPr="00AE7416">
        <w:rPr>
          <w:rFonts w:ascii="Arial" w:hAnsi="Arial" w:cs="Arial"/>
          <w:sz w:val="20"/>
          <w:szCs w:val="20"/>
        </w:rPr>
        <w:t>Alto-Maé</w:t>
      </w:r>
      <w:proofErr w:type="spellEnd"/>
      <w:r w:rsidRPr="00AE7416">
        <w:rPr>
          <w:rFonts w:ascii="Arial" w:hAnsi="Arial" w:cs="Arial"/>
          <w:sz w:val="20"/>
          <w:szCs w:val="20"/>
        </w:rPr>
        <w:t xml:space="preserve"> - escolas secundárias recebem alunos a partir dos 13 anos até os 18 anos, em média. Para que as escolas tomassem conhecimento da proposta, os integrantes do NECS, incluindo as intercambistas brasileiras, fizeram visitas e conversaram com diretores gerais ou diretores pedagógicos. </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t xml:space="preserve">Na fase atual (março de 2016), as equipes desenvolveram na Escola Primária do </w:t>
      </w:r>
      <w:proofErr w:type="spellStart"/>
      <w:r w:rsidRPr="00AE7416">
        <w:rPr>
          <w:rFonts w:ascii="Arial" w:hAnsi="Arial" w:cs="Arial"/>
          <w:sz w:val="20"/>
          <w:szCs w:val="20"/>
        </w:rPr>
        <w:t>Alto-Maé</w:t>
      </w:r>
      <w:proofErr w:type="spellEnd"/>
      <w:r w:rsidRPr="00AE7416">
        <w:rPr>
          <w:rFonts w:ascii="Arial" w:hAnsi="Arial" w:cs="Arial"/>
          <w:sz w:val="20"/>
          <w:szCs w:val="20"/>
        </w:rPr>
        <w:t xml:space="preserve"> um jornal mural intitulado “A Voz do Alto Mae”, produzido por crianças de 8 a 10 anos. As ações desenvolvidas durante os encontros foram planejadas com a participação das crianças, e os temas do jornal selecionados e redigidos por eles. A equipe de trabalho do NECS considera os seguintes elementos:</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t xml:space="preserve">O planejamento, ou seja, o modo como são desenvolvidos os temas e ações com os grupos, uma atividade que, de acordo com </w:t>
      </w:r>
      <w:proofErr w:type="spellStart"/>
      <w:r w:rsidRPr="00AE7416">
        <w:rPr>
          <w:rFonts w:ascii="Arial" w:hAnsi="Arial" w:cs="Arial"/>
          <w:sz w:val="20"/>
          <w:szCs w:val="20"/>
        </w:rPr>
        <w:t>Ismar</w:t>
      </w:r>
      <w:proofErr w:type="spellEnd"/>
      <w:r w:rsidRPr="00AE7416">
        <w:rPr>
          <w:rFonts w:ascii="Arial" w:hAnsi="Arial" w:cs="Arial"/>
          <w:sz w:val="20"/>
          <w:szCs w:val="20"/>
        </w:rPr>
        <w:t xml:space="preserve"> Soares, exige uma metodologia na qual é necessário prever e planejar o conjunto de ações envolvidos nas práticas </w:t>
      </w:r>
      <w:proofErr w:type="spellStart"/>
      <w:r w:rsidRPr="00AE7416">
        <w:rPr>
          <w:rFonts w:ascii="Arial" w:hAnsi="Arial" w:cs="Arial"/>
          <w:sz w:val="20"/>
          <w:szCs w:val="20"/>
        </w:rPr>
        <w:t>educomunicativas</w:t>
      </w:r>
      <w:proofErr w:type="spellEnd"/>
      <w:r w:rsidRPr="00AE7416">
        <w:rPr>
          <w:rFonts w:ascii="Arial" w:hAnsi="Arial" w:cs="Arial"/>
          <w:sz w:val="20"/>
          <w:szCs w:val="20"/>
        </w:rPr>
        <w:t>, e esse planejamento deve ser feito coletivamente (Apud GOMES, 2014, p. 92). Da mesma forma, a orientação teórico-metodológica precisa ser coerente e estar afinada com a fundamentação da área.</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t xml:space="preserve">No que diz respeito aos estudantes envolvidos no processo é possível dizer que a experiência se diferencia daquilo que o currículo acadêmico moçambicano (em especial do curso de jornalismo da UEM) dispõe. </w:t>
      </w:r>
      <w:proofErr w:type="spellStart"/>
      <w:r w:rsidRPr="00AE7416">
        <w:rPr>
          <w:rFonts w:ascii="Arial" w:hAnsi="Arial" w:cs="Arial"/>
          <w:sz w:val="20"/>
          <w:szCs w:val="20"/>
        </w:rPr>
        <w:t>Sierra</w:t>
      </w:r>
      <w:proofErr w:type="spellEnd"/>
      <w:r w:rsidRPr="00AE7416">
        <w:rPr>
          <w:rFonts w:ascii="Arial" w:hAnsi="Arial" w:cs="Arial"/>
          <w:sz w:val="20"/>
          <w:szCs w:val="20"/>
        </w:rPr>
        <w:t xml:space="preserve"> (2014, p.47) entende que o jornalismo pode ser: “um instrumento de mediação cooperativa e elemento estratégico que, em qualidade de ‘fator de grupo’, favorece a aprendizagem ativa e a cooperação dinâmica no processo de aquisição de conhecimento”. </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t xml:space="preserve">Desse modo se constrói a oportunidade dos estudantes atuarem como mediadores culturais capazes de compreender a realidade dos envolvidos e ajudar a transformá-la através da </w:t>
      </w:r>
      <w:proofErr w:type="spellStart"/>
      <w:r w:rsidRPr="00AE7416">
        <w:rPr>
          <w:rFonts w:ascii="Arial" w:hAnsi="Arial" w:cs="Arial"/>
          <w:sz w:val="20"/>
          <w:szCs w:val="20"/>
        </w:rPr>
        <w:t>educomunicação</w:t>
      </w:r>
      <w:proofErr w:type="spellEnd"/>
      <w:r w:rsidRPr="00AE7416">
        <w:rPr>
          <w:rFonts w:ascii="Arial" w:hAnsi="Arial" w:cs="Arial"/>
          <w:sz w:val="20"/>
          <w:szCs w:val="20"/>
        </w:rPr>
        <w:t>. Dessa forma alinha-se ao pensamento de Paulo Freire que defendia uma educação dialógica, ou seja, que dê vez e voz aos educandos, que se oponha ao simples ajustamento social, mas que seja comprometida com a efetiva participação dos sujeitos superando a lógica da educação “bancária”, “tradicional”.</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t xml:space="preserve">Percebemos que a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no contexto moçambicano requer mais investimento no material humano, na pesquisa e no diálogo da universidade com as comunidades escolares, através de projetos de extensão. Para Rocha (2011, p. 347) na sua reflexão sobre o papel das universidades no processo de integração moçambicano “é importante que se retome a essência original do conceito de ‘serviço </w:t>
      </w:r>
      <w:proofErr w:type="spellStart"/>
      <w:r w:rsidRPr="00AE7416">
        <w:rPr>
          <w:rFonts w:ascii="Arial" w:hAnsi="Arial" w:cs="Arial"/>
          <w:sz w:val="20"/>
          <w:szCs w:val="20"/>
        </w:rPr>
        <w:t>a</w:t>
      </w:r>
      <w:proofErr w:type="spellEnd"/>
      <w:r w:rsidRPr="00AE7416">
        <w:rPr>
          <w:rFonts w:ascii="Arial" w:hAnsi="Arial" w:cs="Arial"/>
          <w:sz w:val="20"/>
          <w:szCs w:val="20"/>
        </w:rPr>
        <w:t xml:space="preserve"> comunidade’, traduzindo assim o papel das universidades e dos seus agentes na contribuição para a solução dos muitos problemas da sociedade em que se inserem”. </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t>A realidade do país, que deixou de ser colônia portuguesa há 40 anos revela uma carência de propostas inovadoras para repensar o sistema de educação. Rocha defende que: “a ausência de comunicação e de colaboração entre organismos de ensino e formação aos diferentes níveis emerge como o principal obstáculo ao acesso das pessoas à educação e à formação e também a mobilidade dos cidadãos” (idem, p.339).</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t xml:space="preserve">Também é preciso ter em vista que as salas de aula das escolas públicas de Maputo comportam aproximadamente 50 alunos, onde apenas um professor é responsável pelo grupo, as instalações escolares são precárias (janelas sem vidro, lixo a céu aberto, falta de água e energia) que influenciam na qualidade de ensino, no rendimento escolar. </w:t>
      </w:r>
    </w:p>
    <w:p w:rsidR="00AE72C3" w:rsidRPr="00AE7416" w:rsidRDefault="00AE72C3" w:rsidP="00AE7416">
      <w:pPr>
        <w:spacing w:after="0"/>
        <w:ind w:firstLine="720"/>
        <w:jc w:val="both"/>
        <w:rPr>
          <w:rFonts w:ascii="Arial" w:hAnsi="Arial" w:cs="Arial"/>
          <w:sz w:val="20"/>
          <w:szCs w:val="20"/>
        </w:rPr>
      </w:pPr>
      <w:r w:rsidRPr="00AE7416">
        <w:rPr>
          <w:rFonts w:ascii="Arial" w:hAnsi="Arial" w:cs="Arial"/>
          <w:sz w:val="20"/>
          <w:szCs w:val="20"/>
        </w:rPr>
        <w:lastRenderedPageBreak/>
        <w:t>As dinâmicas desenvolvidas pelo NECS se defrontam com este panorama que requer um aprofundamento teórico-metodológico que seja capaz de ampliar a participação e a autonomia de crianças e jovens moçambicanos, bem como contribuir como relacionamento docente-discente e na ampliação da investigação na área de extensão universitária.</w:t>
      </w:r>
    </w:p>
    <w:p w:rsidR="00AE72C3" w:rsidRPr="00AE7416" w:rsidRDefault="00AE72C3" w:rsidP="00AE7416">
      <w:pPr>
        <w:widowControl w:val="0"/>
        <w:autoSpaceDE w:val="0"/>
        <w:autoSpaceDN w:val="0"/>
        <w:adjustRightInd w:val="0"/>
        <w:spacing w:after="0"/>
        <w:ind w:firstLine="720"/>
        <w:jc w:val="both"/>
        <w:rPr>
          <w:rFonts w:ascii="Arial" w:hAnsi="Arial" w:cs="Arial"/>
          <w:sz w:val="20"/>
          <w:szCs w:val="20"/>
        </w:rPr>
      </w:pPr>
    </w:p>
    <w:p w:rsidR="00AE72C3" w:rsidRPr="00AE7416" w:rsidRDefault="00AE72C3" w:rsidP="00AE7416">
      <w:pPr>
        <w:widowControl w:val="0"/>
        <w:autoSpaceDE w:val="0"/>
        <w:autoSpaceDN w:val="0"/>
        <w:adjustRightInd w:val="0"/>
        <w:spacing w:after="0"/>
        <w:jc w:val="both"/>
        <w:rPr>
          <w:rFonts w:ascii="Arial" w:hAnsi="Arial" w:cs="Arial"/>
          <w:sz w:val="20"/>
          <w:szCs w:val="20"/>
        </w:rPr>
      </w:pPr>
      <w:r w:rsidRPr="00AE7416">
        <w:rPr>
          <w:rFonts w:ascii="Arial" w:hAnsi="Arial" w:cs="Arial"/>
          <w:b/>
          <w:bCs/>
          <w:sz w:val="20"/>
          <w:szCs w:val="20"/>
        </w:rPr>
        <w:t>Considerações finais</w:t>
      </w:r>
    </w:p>
    <w:p w:rsidR="00AE72C3" w:rsidRPr="00AE7416" w:rsidRDefault="00AE72C3" w:rsidP="00AE7416">
      <w:pPr>
        <w:widowControl w:val="0"/>
        <w:overflowPunct w:val="0"/>
        <w:autoSpaceDE w:val="0"/>
        <w:autoSpaceDN w:val="0"/>
        <w:adjustRightInd w:val="0"/>
        <w:spacing w:after="0"/>
        <w:ind w:firstLine="720"/>
        <w:jc w:val="both"/>
        <w:rPr>
          <w:rFonts w:ascii="Arial" w:hAnsi="Arial" w:cs="Arial"/>
          <w:sz w:val="20"/>
          <w:szCs w:val="20"/>
        </w:rPr>
      </w:pPr>
    </w:p>
    <w:p w:rsidR="00AE72C3" w:rsidRPr="00AE7416" w:rsidRDefault="00AE72C3" w:rsidP="00AE7416">
      <w:pPr>
        <w:widowControl w:val="0"/>
        <w:overflowPunct w:val="0"/>
        <w:autoSpaceDE w:val="0"/>
        <w:autoSpaceDN w:val="0"/>
        <w:adjustRightInd w:val="0"/>
        <w:spacing w:after="0"/>
        <w:ind w:firstLine="720"/>
        <w:jc w:val="both"/>
        <w:rPr>
          <w:rFonts w:ascii="Arial" w:hAnsi="Arial" w:cs="Arial"/>
          <w:sz w:val="20"/>
          <w:szCs w:val="20"/>
        </w:rPr>
      </w:pPr>
      <w:r w:rsidRPr="00AE7416">
        <w:rPr>
          <w:rFonts w:ascii="Arial" w:hAnsi="Arial" w:cs="Arial"/>
          <w:sz w:val="20"/>
          <w:szCs w:val="20"/>
        </w:rPr>
        <w:t>Nesses trabalhos o NCEP e o NECS mostram que o desafio na formação profissional de um comunicador não está só no desenvolvimento de habilidades específicas e na familiarização com os meios de comunicação. Seguindo o método participativo, o comunicador deve ser pensado também como um agente capaz de criar estratégias para a democratização do acesso à informação e ao conhecimento e também como um mediador entre as demandas populares e o espaço público. Soma-se a isso a compreensão de que a universidade deve contar com um trabalho de extensão que perceba a importância da comunicação para a formação cidadã e tendo como princípio a contrapartida social que deve fazer parte de qualquer instituição pública. De qualquer modo as atividades ainda estão se consolidando, caso do NCEP ou iniciando, no NECS.</w:t>
      </w:r>
    </w:p>
    <w:p w:rsidR="00AE72C3" w:rsidRPr="00AE7416" w:rsidRDefault="00AE72C3" w:rsidP="00AE7416">
      <w:pPr>
        <w:widowControl w:val="0"/>
        <w:autoSpaceDE w:val="0"/>
        <w:autoSpaceDN w:val="0"/>
        <w:adjustRightInd w:val="0"/>
        <w:spacing w:after="0"/>
        <w:ind w:firstLine="720"/>
        <w:jc w:val="both"/>
        <w:rPr>
          <w:rFonts w:ascii="Arial" w:hAnsi="Arial" w:cs="Arial"/>
          <w:sz w:val="20"/>
          <w:szCs w:val="20"/>
        </w:rPr>
      </w:pPr>
      <w:r w:rsidRPr="00AE7416">
        <w:rPr>
          <w:rFonts w:ascii="Arial" w:hAnsi="Arial" w:cs="Arial"/>
          <w:sz w:val="20"/>
          <w:szCs w:val="20"/>
        </w:rPr>
        <w:t xml:space="preserve">Nos projetos de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desenvolvidos nas escolas de Maputo observa-se a consolidação de parcerias e uma atuação que se enquadra em uma perspectiva da gestão da comunicação em espaços educativos. Nesse sentido, prevalecem as atividades “</w:t>
      </w:r>
      <w:proofErr w:type="spellStart"/>
      <w:r w:rsidRPr="00AE7416">
        <w:rPr>
          <w:rFonts w:ascii="Arial" w:hAnsi="Arial" w:cs="Arial"/>
          <w:sz w:val="20"/>
          <w:szCs w:val="20"/>
        </w:rPr>
        <w:t>oficineiras</w:t>
      </w:r>
      <w:proofErr w:type="spellEnd"/>
      <w:r w:rsidRPr="00AE7416">
        <w:rPr>
          <w:rFonts w:ascii="Arial" w:hAnsi="Arial" w:cs="Arial"/>
          <w:sz w:val="20"/>
          <w:szCs w:val="20"/>
        </w:rPr>
        <w:t>” com alunos que têm condições de dominar ferramentas e técnicas de comunicação e que passam a perceber a comunicação como um espaço de expressão nas comunidades em que estão inseridos. Problemas estruturais, como falta de equipamentos adequados, ou dificuldades culturais dos alunos participantes têm sido superados pontualmente por meio das avaliações e busca de alternativas nas reuniões semanais dos núcleos.</w:t>
      </w:r>
    </w:p>
    <w:p w:rsidR="00AE72C3" w:rsidRPr="00AE7416" w:rsidRDefault="00AE72C3" w:rsidP="00AE7416">
      <w:pPr>
        <w:widowControl w:val="0"/>
        <w:autoSpaceDE w:val="0"/>
        <w:autoSpaceDN w:val="0"/>
        <w:adjustRightInd w:val="0"/>
        <w:spacing w:after="0"/>
        <w:ind w:firstLine="720"/>
        <w:jc w:val="both"/>
        <w:rPr>
          <w:rFonts w:ascii="Arial" w:hAnsi="Arial" w:cs="Arial"/>
          <w:sz w:val="20"/>
          <w:szCs w:val="20"/>
        </w:rPr>
      </w:pPr>
      <w:r w:rsidRPr="00AE7416">
        <w:rPr>
          <w:rFonts w:ascii="Arial" w:hAnsi="Arial" w:cs="Arial"/>
          <w:sz w:val="20"/>
          <w:szCs w:val="20"/>
        </w:rPr>
        <w:t xml:space="preserve">Com a constituição do NECS, em Maputo, nos moldes do que é desenvolvido pelo NCEP, em Curitiba, percebe-se que o programa tem ganhado relevância, uma vez que se constitui como modelo a ser seguido em outras instituições. Mais que isso, por meio do NCEP é possível promover o intercâmbio cultural entre alunos de diferentes continentes, uma iniciativa que enriquece o aprendizado e que pode ser utilizada para aplicação nas realidades com as quais os estudantes têm acesso como atividades </w:t>
      </w:r>
      <w:proofErr w:type="spellStart"/>
      <w:r w:rsidRPr="00AE7416">
        <w:rPr>
          <w:rFonts w:ascii="Arial" w:hAnsi="Arial" w:cs="Arial"/>
          <w:sz w:val="20"/>
          <w:szCs w:val="20"/>
        </w:rPr>
        <w:t>educomunicativas</w:t>
      </w:r>
      <w:proofErr w:type="spellEnd"/>
      <w:r w:rsidRPr="00AE7416">
        <w:rPr>
          <w:rFonts w:ascii="Arial" w:hAnsi="Arial" w:cs="Arial"/>
          <w:sz w:val="20"/>
          <w:szCs w:val="20"/>
        </w:rPr>
        <w:t>.</w:t>
      </w:r>
    </w:p>
    <w:p w:rsidR="00AE72C3" w:rsidRPr="00AE7416" w:rsidRDefault="00AE72C3" w:rsidP="00AE7416">
      <w:pPr>
        <w:widowControl w:val="0"/>
        <w:autoSpaceDE w:val="0"/>
        <w:autoSpaceDN w:val="0"/>
        <w:adjustRightInd w:val="0"/>
        <w:spacing w:after="0"/>
        <w:ind w:firstLine="720"/>
        <w:jc w:val="both"/>
        <w:rPr>
          <w:rFonts w:ascii="Arial" w:hAnsi="Arial" w:cs="Arial"/>
          <w:sz w:val="20"/>
          <w:szCs w:val="20"/>
        </w:rPr>
      </w:pPr>
      <w:r w:rsidRPr="00AE7416">
        <w:rPr>
          <w:rFonts w:ascii="Arial" w:hAnsi="Arial" w:cs="Arial"/>
          <w:sz w:val="20"/>
          <w:szCs w:val="20"/>
        </w:rPr>
        <w:t xml:space="preserve">Já os projetos voltados para a comunicação popular, além de cumprirem um papel social importante por meio do uso de ferramentas de comunicação em comunidades e grupos marginalizados ou desprovidos de voz coletiva, também se constitui como instrumento pedagógico para os envolvidos. Com o apoio dos participantes do NCEP, estes grupos têm acesso a técnicas de comunicação e ao processo de produção de </w:t>
      </w:r>
      <w:proofErr w:type="spellStart"/>
      <w:r w:rsidRPr="00AE7416">
        <w:rPr>
          <w:rFonts w:ascii="Arial" w:hAnsi="Arial" w:cs="Arial"/>
          <w:sz w:val="20"/>
          <w:szCs w:val="20"/>
        </w:rPr>
        <w:t>conteúdos</w:t>
      </w:r>
      <w:proofErr w:type="spellEnd"/>
      <w:r w:rsidRPr="00AE7416">
        <w:rPr>
          <w:rFonts w:ascii="Arial" w:hAnsi="Arial" w:cs="Arial"/>
          <w:sz w:val="20"/>
          <w:szCs w:val="20"/>
        </w:rPr>
        <w:t>, visando o cumprimento de um processo comunicacional.</w:t>
      </w:r>
    </w:p>
    <w:p w:rsidR="00AE72C3" w:rsidRPr="00AE7416" w:rsidRDefault="00AE72C3" w:rsidP="00AE7416">
      <w:pPr>
        <w:widowControl w:val="0"/>
        <w:autoSpaceDE w:val="0"/>
        <w:autoSpaceDN w:val="0"/>
        <w:adjustRightInd w:val="0"/>
        <w:spacing w:after="0"/>
        <w:ind w:firstLine="720"/>
        <w:jc w:val="both"/>
        <w:rPr>
          <w:rFonts w:ascii="Arial" w:hAnsi="Arial" w:cs="Arial"/>
          <w:noProof/>
          <w:sz w:val="20"/>
          <w:szCs w:val="20"/>
        </w:rPr>
      </w:pPr>
      <w:r w:rsidRPr="00AE7416">
        <w:rPr>
          <w:rFonts w:ascii="Arial" w:hAnsi="Arial" w:cs="Arial"/>
          <w:noProof/>
          <w:sz w:val="20"/>
          <w:szCs w:val="20"/>
        </w:rPr>
        <w:t>O trabalho desenvolvido cumpre também um importante papel para os estudantes de graduação que participam do programa. Além do aprendizado na elaboração de metodologia para repassar conteúdo apreendido, eles também passam a conhecer novas realidades por meio do contato com um público específico. A compreensão dos modos de se comunicar em comunidades específicas, as condições, na maioria das vezes, precárias, permitem que os estudantes tenham a percepção mais particularizada dos problemas sociais e de como a comunicação pode ser útil para contribuir com a melhoria da qualidade de vida dessas pessoas.</w:t>
      </w:r>
    </w:p>
    <w:p w:rsidR="00AE72C3" w:rsidRPr="00AE7416" w:rsidRDefault="00AE72C3" w:rsidP="00AE7416">
      <w:pPr>
        <w:spacing w:after="0"/>
        <w:ind w:firstLine="708"/>
        <w:jc w:val="both"/>
        <w:rPr>
          <w:rFonts w:ascii="Arial" w:hAnsi="Arial" w:cs="Arial"/>
          <w:sz w:val="20"/>
          <w:szCs w:val="20"/>
        </w:rPr>
      </w:pPr>
      <w:r w:rsidRPr="00AE7416">
        <w:rPr>
          <w:rFonts w:ascii="Arial" w:hAnsi="Arial" w:cs="Arial"/>
          <w:sz w:val="20"/>
          <w:szCs w:val="20"/>
        </w:rPr>
        <w:t xml:space="preserve">Em Moçambique observa-se que os processos </w:t>
      </w:r>
      <w:proofErr w:type="spellStart"/>
      <w:r w:rsidRPr="00AE7416">
        <w:rPr>
          <w:rFonts w:ascii="Arial" w:hAnsi="Arial" w:cs="Arial"/>
          <w:sz w:val="20"/>
          <w:szCs w:val="20"/>
        </w:rPr>
        <w:t>educomunicativos</w:t>
      </w:r>
      <w:proofErr w:type="spellEnd"/>
      <w:r w:rsidRPr="00AE7416">
        <w:rPr>
          <w:rFonts w:ascii="Arial" w:hAnsi="Arial" w:cs="Arial"/>
          <w:sz w:val="20"/>
          <w:szCs w:val="20"/>
        </w:rPr>
        <w:t xml:space="preserve"> têm muito a contribuir com o estreitamento de relações entre países que possuem tanto em comum em termos históricos, culturais, linguísticos, como Brasil e Moçambique. Há que se buscar a ampliação de trabalhos como esse, pensando, que a </w:t>
      </w:r>
      <w:proofErr w:type="spellStart"/>
      <w:r w:rsidRPr="00AE7416">
        <w:rPr>
          <w:rFonts w:ascii="Arial" w:hAnsi="Arial" w:cs="Arial"/>
          <w:sz w:val="20"/>
          <w:szCs w:val="20"/>
        </w:rPr>
        <w:t>educomunicação</w:t>
      </w:r>
      <w:proofErr w:type="spellEnd"/>
      <w:r w:rsidRPr="00AE7416">
        <w:rPr>
          <w:rFonts w:ascii="Arial" w:hAnsi="Arial" w:cs="Arial"/>
          <w:sz w:val="20"/>
          <w:szCs w:val="20"/>
        </w:rPr>
        <w:t xml:space="preserve"> é</w:t>
      </w:r>
    </w:p>
    <w:p w:rsidR="00AE72C3" w:rsidRPr="00AE7416" w:rsidRDefault="00AE72C3" w:rsidP="00AE7416">
      <w:pPr>
        <w:spacing w:after="0"/>
        <w:jc w:val="both"/>
        <w:rPr>
          <w:rFonts w:ascii="Arial" w:hAnsi="Arial" w:cs="Arial"/>
          <w:sz w:val="20"/>
          <w:szCs w:val="20"/>
        </w:rPr>
      </w:pPr>
    </w:p>
    <w:p w:rsidR="00AE72C3" w:rsidRPr="00AE7416" w:rsidRDefault="00AE72C3" w:rsidP="00AE7416">
      <w:pPr>
        <w:spacing w:after="0"/>
        <w:ind w:left="2268"/>
        <w:jc w:val="both"/>
        <w:rPr>
          <w:rFonts w:ascii="Arial" w:hAnsi="Arial" w:cs="Arial"/>
          <w:sz w:val="20"/>
          <w:szCs w:val="20"/>
        </w:rPr>
      </w:pPr>
      <w:r w:rsidRPr="00AE7416">
        <w:rPr>
          <w:rFonts w:ascii="Arial" w:hAnsi="Arial" w:cs="Arial"/>
          <w:sz w:val="20"/>
          <w:szCs w:val="20"/>
        </w:rPr>
        <w:t xml:space="preserve">um campo de ação emergente na interface entre os tradicionais campos da educação e da comunicação, (...) caminho de renovação das práticas sociais que objetivam ampliar as condições de expressão de todos os seguimentos humanos, especialmente da infância e da juventude. (SOARES, 2011, p. 15). </w:t>
      </w:r>
    </w:p>
    <w:p w:rsidR="00AE72C3" w:rsidRPr="00AE7416" w:rsidRDefault="00AE72C3" w:rsidP="00AE7416">
      <w:pPr>
        <w:spacing w:after="0"/>
        <w:jc w:val="both"/>
        <w:rPr>
          <w:rFonts w:ascii="Arial" w:hAnsi="Arial" w:cs="Arial"/>
          <w:sz w:val="20"/>
          <w:szCs w:val="20"/>
        </w:rPr>
      </w:pPr>
    </w:p>
    <w:p w:rsidR="00AE72C3" w:rsidRPr="00AE7416" w:rsidRDefault="00A53D97" w:rsidP="00AE7416">
      <w:pPr>
        <w:widowControl w:val="0"/>
        <w:autoSpaceDE w:val="0"/>
        <w:autoSpaceDN w:val="0"/>
        <w:adjustRightInd w:val="0"/>
        <w:spacing w:after="0"/>
        <w:ind w:firstLine="720"/>
        <w:jc w:val="both"/>
        <w:rPr>
          <w:rFonts w:ascii="Arial" w:hAnsi="Arial" w:cs="Arial"/>
          <w:sz w:val="20"/>
          <w:szCs w:val="20"/>
        </w:rPr>
      </w:pPr>
      <w:r>
        <w:rPr>
          <w:rFonts w:ascii="Arial" w:hAnsi="Arial" w:cs="Arial"/>
          <w:sz w:val="20"/>
          <w:szCs w:val="20"/>
        </w:rPr>
        <w:t xml:space="preserve">A trajetória dessa aproximação ainda está ascendente e a participação nesse </w:t>
      </w:r>
      <w:proofErr w:type="spellStart"/>
      <w:r>
        <w:rPr>
          <w:rFonts w:ascii="Arial" w:hAnsi="Arial" w:cs="Arial"/>
          <w:sz w:val="20"/>
          <w:szCs w:val="20"/>
        </w:rPr>
        <w:t>Lusocom</w:t>
      </w:r>
      <w:proofErr w:type="spellEnd"/>
      <w:r>
        <w:rPr>
          <w:rFonts w:ascii="Arial" w:hAnsi="Arial" w:cs="Arial"/>
          <w:sz w:val="20"/>
          <w:szCs w:val="20"/>
        </w:rPr>
        <w:t xml:space="preserve"> realizado em Maputo é uma demonstração de que existem portas a serem abertas e possibilidades que se ampliam. O intercâmbio de saberes e a visão de que é possível produzir ciência pensando nas ampliações que isso pode gerar para a população ainda vão render mais contatos, mais avanços e mais encontros</w:t>
      </w:r>
      <w:r w:rsidR="00AE72C3" w:rsidRPr="00AE7416">
        <w:rPr>
          <w:rFonts w:ascii="Arial" w:hAnsi="Arial" w:cs="Arial"/>
          <w:sz w:val="20"/>
          <w:szCs w:val="20"/>
        </w:rPr>
        <w:t>.</w:t>
      </w:r>
    </w:p>
    <w:p w:rsidR="00AE72C3" w:rsidRPr="00AE7416" w:rsidRDefault="00AE72C3" w:rsidP="00AE7416">
      <w:pPr>
        <w:widowControl w:val="0"/>
        <w:autoSpaceDE w:val="0"/>
        <w:autoSpaceDN w:val="0"/>
        <w:adjustRightInd w:val="0"/>
        <w:spacing w:after="0"/>
        <w:rPr>
          <w:rFonts w:ascii="Arial" w:hAnsi="Arial" w:cs="Arial"/>
          <w:sz w:val="20"/>
          <w:szCs w:val="20"/>
        </w:rPr>
      </w:pPr>
    </w:p>
    <w:p w:rsidR="00AE72C3" w:rsidRPr="00AE7416" w:rsidRDefault="00AE72C3" w:rsidP="00AE7416">
      <w:pPr>
        <w:widowControl w:val="0"/>
        <w:autoSpaceDE w:val="0"/>
        <w:autoSpaceDN w:val="0"/>
        <w:adjustRightInd w:val="0"/>
        <w:spacing w:after="0"/>
        <w:ind w:left="340" w:hanging="340"/>
        <w:jc w:val="both"/>
        <w:rPr>
          <w:rFonts w:ascii="Arial" w:hAnsi="Arial" w:cs="Arial"/>
          <w:sz w:val="20"/>
          <w:szCs w:val="20"/>
        </w:rPr>
      </w:pPr>
    </w:p>
    <w:p w:rsidR="00AE72C3" w:rsidRPr="00AE7416" w:rsidRDefault="00AE72C3" w:rsidP="00AE7416">
      <w:pPr>
        <w:widowControl w:val="0"/>
        <w:autoSpaceDE w:val="0"/>
        <w:autoSpaceDN w:val="0"/>
        <w:adjustRightInd w:val="0"/>
        <w:spacing w:after="0"/>
        <w:ind w:left="340" w:hanging="340"/>
        <w:jc w:val="both"/>
        <w:rPr>
          <w:rFonts w:ascii="Arial" w:hAnsi="Arial" w:cs="Arial"/>
          <w:sz w:val="20"/>
          <w:szCs w:val="20"/>
        </w:rPr>
      </w:pPr>
      <w:r w:rsidRPr="00AE7416">
        <w:rPr>
          <w:rFonts w:ascii="Arial" w:hAnsi="Arial" w:cs="Arial"/>
          <w:b/>
          <w:bCs/>
          <w:color w:val="000000"/>
          <w:sz w:val="20"/>
          <w:szCs w:val="20"/>
        </w:rPr>
        <w:t>Referências</w:t>
      </w:r>
    </w:p>
    <w:p w:rsidR="00AE72C3" w:rsidRPr="00AE7416" w:rsidRDefault="00AE72C3" w:rsidP="00AE7416">
      <w:pPr>
        <w:widowControl w:val="0"/>
        <w:autoSpaceDE w:val="0"/>
        <w:autoSpaceDN w:val="0"/>
        <w:adjustRightInd w:val="0"/>
        <w:spacing w:after="0"/>
        <w:ind w:left="340" w:hanging="340"/>
        <w:jc w:val="both"/>
        <w:rPr>
          <w:rFonts w:ascii="Arial" w:hAnsi="Arial" w:cs="Arial"/>
          <w:sz w:val="20"/>
          <w:szCs w:val="20"/>
        </w:rPr>
      </w:pPr>
    </w:p>
    <w:p w:rsidR="00AE72C3" w:rsidRPr="00AE7416" w:rsidRDefault="00AE72C3" w:rsidP="00AE7416">
      <w:pPr>
        <w:shd w:val="clear" w:color="auto" w:fill="FFFFFF"/>
        <w:spacing w:after="0"/>
        <w:ind w:left="340" w:hanging="340"/>
        <w:jc w:val="both"/>
        <w:rPr>
          <w:rFonts w:ascii="Arial" w:hAnsi="Arial" w:cs="Arial"/>
          <w:color w:val="222222"/>
          <w:sz w:val="20"/>
          <w:szCs w:val="20"/>
        </w:rPr>
      </w:pPr>
    </w:p>
    <w:p w:rsidR="00AE72C3" w:rsidRPr="00AE7416" w:rsidRDefault="00AE72C3" w:rsidP="00AE7416">
      <w:pPr>
        <w:shd w:val="clear" w:color="auto" w:fill="FFFFFF"/>
        <w:spacing w:after="0"/>
        <w:ind w:left="340" w:hanging="340"/>
        <w:jc w:val="both"/>
        <w:rPr>
          <w:rFonts w:ascii="Arial" w:hAnsi="Arial" w:cs="Arial"/>
          <w:color w:val="222222"/>
          <w:sz w:val="20"/>
          <w:szCs w:val="20"/>
        </w:rPr>
      </w:pPr>
      <w:r w:rsidRPr="00AE7416">
        <w:rPr>
          <w:rFonts w:ascii="Arial" w:hAnsi="Arial" w:cs="Arial"/>
          <w:color w:val="222222"/>
          <w:sz w:val="20"/>
          <w:szCs w:val="20"/>
        </w:rPr>
        <w:t xml:space="preserve">CITELLI, Adilson Odair. </w:t>
      </w:r>
      <w:r w:rsidRPr="00AE7416">
        <w:rPr>
          <w:rFonts w:ascii="Arial" w:hAnsi="Arial" w:cs="Arial"/>
          <w:b/>
          <w:color w:val="222222"/>
          <w:sz w:val="20"/>
          <w:szCs w:val="20"/>
        </w:rPr>
        <w:t>Comunicação e educação:</w:t>
      </w:r>
      <w:r w:rsidRPr="00AE7416">
        <w:rPr>
          <w:rFonts w:ascii="Arial" w:hAnsi="Arial" w:cs="Arial"/>
          <w:color w:val="222222"/>
          <w:sz w:val="20"/>
          <w:szCs w:val="20"/>
        </w:rPr>
        <w:t xml:space="preserve"> a linguagem em movimento. São Paulo: Editora SENAC, 2000.</w:t>
      </w:r>
    </w:p>
    <w:p w:rsidR="00AE72C3" w:rsidRPr="00AE7416" w:rsidRDefault="00AE72C3" w:rsidP="00AE7416">
      <w:pPr>
        <w:widowControl w:val="0"/>
        <w:overflowPunct w:val="0"/>
        <w:autoSpaceDE w:val="0"/>
        <w:autoSpaceDN w:val="0"/>
        <w:adjustRightInd w:val="0"/>
        <w:spacing w:after="0"/>
        <w:ind w:left="340" w:hanging="340"/>
        <w:jc w:val="both"/>
        <w:rPr>
          <w:rFonts w:ascii="Arial" w:hAnsi="Arial" w:cs="Arial"/>
          <w:color w:val="000000"/>
          <w:sz w:val="20"/>
          <w:szCs w:val="20"/>
        </w:rPr>
      </w:pPr>
      <w:r w:rsidRPr="00AE7416">
        <w:rPr>
          <w:rFonts w:ascii="Arial" w:hAnsi="Arial" w:cs="Arial"/>
          <w:color w:val="000000"/>
          <w:sz w:val="20"/>
          <w:szCs w:val="20"/>
        </w:rPr>
        <w:t xml:space="preserve">FREIRE, Paulo. </w:t>
      </w:r>
      <w:r w:rsidRPr="00AE7416">
        <w:rPr>
          <w:rFonts w:ascii="Arial" w:hAnsi="Arial" w:cs="Arial"/>
          <w:b/>
          <w:color w:val="000000"/>
          <w:sz w:val="20"/>
          <w:szCs w:val="20"/>
        </w:rPr>
        <w:t>Pedagogia da Autonomia</w:t>
      </w:r>
      <w:r w:rsidRPr="00AE7416">
        <w:rPr>
          <w:rFonts w:ascii="Arial" w:hAnsi="Arial" w:cs="Arial"/>
          <w:color w:val="000000"/>
          <w:sz w:val="20"/>
          <w:szCs w:val="20"/>
        </w:rPr>
        <w:t>: saberes necessários à prática educativa. 24. ed. São Paulo: Paz e Terra, 1996.</w:t>
      </w:r>
    </w:p>
    <w:p w:rsidR="00AE72C3" w:rsidRPr="00AE7416" w:rsidRDefault="00AE72C3" w:rsidP="00AE7416">
      <w:pPr>
        <w:spacing w:after="0"/>
        <w:ind w:left="340" w:hanging="340"/>
        <w:jc w:val="both"/>
        <w:rPr>
          <w:rFonts w:ascii="Arial" w:hAnsi="Arial" w:cs="Arial"/>
          <w:color w:val="231F20"/>
          <w:sz w:val="20"/>
          <w:szCs w:val="20"/>
          <w:shd w:val="clear" w:color="auto" w:fill="FFFFFF"/>
        </w:rPr>
      </w:pPr>
      <w:r w:rsidRPr="00AE7416">
        <w:rPr>
          <w:rFonts w:ascii="Arial" w:hAnsi="Arial" w:cs="Arial"/>
          <w:color w:val="231F20"/>
          <w:sz w:val="20"/>
          <w:szCs w:val="20"/>
          <w:shd w:val="clear" w:color="auto" w:fill="FFFFFF"/>
        </w:rPr>
        <w:t xml:space="preserve">______. </w:t>
      </w:r>
      <w:r w:rsidRPr="00AE7416">
        <w:rPr>
          <w:rFonts w:ascii="Arial" w:hAnsi="Arial" w:cs="Arial"/>
          <w:b/>
          <w:bCs/>
          <w:color w:val="231F20"/>
          <w:sz w:val="20"/>
          <w:szCs w:val="20"/>
          <w:shd w:val="clear" w:color="auto" w:fill="FFFFFF"/>
        </w:rPr>
        <w:t xml:space="preserve">Pedagogia do oprimido. </w:t>
      </w:r>
      <w:r w:rsidRPr="00AE7416">
        <w:rPr>
          <w:rFonts w:ascii="Arial" w:hAnsi="Arial" w:cs="Arial"/>
          <w:color w:val="231F20"/>
          <w:sz w:val="20"/>
          <w:szCs w:val="20"/>
          <w:shd w:val="clear" w:color="auto" w:fill="FFFFFF"/>
        </w:rPr>
        <w:t>43ª. ed. Rio de Janeiro: Paz e Terra, 2005</w:t>
      </w:r>
    </w:p>
    <w:p w:rsidR="00AE72C3" w:rsidRPr="00AE7416" w:rsidRDefault="00AE72C3" w:rsidP="00AE7416">
      <w:pPr>
        <w:autoSpaceDE w:val="0"/>
        <w:spacing w:after="0"/>
        <w:ind w:left="340" w:hanging="340"/>
        <w:jc w:val="both"/>
        <w:rPr>
          <w:rFonts w:ascii="Arial" w:hAnsi="Arial" w:cs="Arial"/>
          <w:sz w:val="20"/>
          <w:szCs w:val="20"/>
        </w:rPr>
      </w:pPr>
      <w:r w:rsidRPr="00AE7416">
        <w:rPr>
          <w:rFonts w:ascii="Arial" w:hAnsi="Arial" w:cs="Arial"/>
          <w:color w:val="000000"/>
          <w:sz w:val="20"/>
          <w:szCs w:val="20"/>
        </w:rPr>
        <w:t xml:space="preserve">GOMES, </w:t>
      </w:r>
      <w:proofErr w:type="spellStart"/>
      <w:r w:rsidRPr="00AE7416">
        <w:rPr>
          <w:rFonts w:ascii="Arial" w:hAnsi="Arial" w:cs="Arial"/>
          <w:color w:val="000000"/>
          <w:sz w:val="20"/>
          <w:szCs w:val="20"/>
        </w:rPr>
        <w:t>Evanise</w:t>
      </w:r>
      <w:proofErr w:type="spellEnd"/>
      <w:r w:rsidRPr="00AE7416">
        <w:rPr>
          <w:rFonts w:ascii="Arial" w:hAnsi="Arial" w:cs="Arial"/>
          <w:color w:val="000000"/>
          <w:sz w:val="20"/>
          <w:szCs w:val="20"/>
        </w:rPr>
        <w:t xml:space="preserve"> Rodrigues. </w:t>
      </w:r>
      <w:r w:rsidRPr="00AE7416">
        <w:rPr>
          <w:rFonts w:ascii="Arial" w:hAnsi="Arial" w:cs="Arial"/>
          <w:b/>
          <w:sz w:val="20"/>
          <w:szCs w:val="20"/>
        </w:rPr>
        <w:t xml:space="preserve">A </w:t>
      </w:r>
      <w:proofErr w:type="spellStart"/>
      <w:r w:rsidRPr="00AE7416">
        <w:rPr>
          <w:rFonts w:ascii="Arial" w:hAnsi="Arial" w:cs="Arial"/>
          <w:b/>
          <w:sz w:val="20"/>
          <w:szCs w:val="20"/>
        </w:rPr>
        <w:t>Educomunicação</w:t>
      </w:r>
      <w:proofErr w:type="spellEnd"/>
      <w:r w:rsidRPr="00AE7416">
        <w:rPr>
          <w:rFonts w:ascii="Arial" w:hAnsi="Arial" w:cs="Arial"/>
          <w:b/>
          <w:sz w:val="20"/>
          <w:szCs w:val="20"/>
        </w:rPr>
        <w:t xml:space="preserve"> e o Fortalecimento de Vínculos Sociais e Afetivos: </w:t>
      </w:r>
      <w:r w:rsidRPr="00AE7416">
        <w:rPr>
          <w:rFonts w:ascii="Arial" w:hAnsi="Arial" w:cs="Arial"/>
          <w:sz w:val="20"/>
          <w:szCs w:val="20"/>
        </w:rPr>
        <w:t>a experiência nos centros de referência de assistência social de Curitiba. Curitiba: UFPR, 2014. 176 p. (Dissertação de mestrado em Comunicação) Programa de Pós-Graduação em Comunicação, Setor de Artes, Comunicação e Design, Universidade Federal do Paraná, Curitiba, 2014.</w:t>
      </w:r>
    </w:p>
    <w:p w:rsidR="00AE72C3" w:rsidRPr="00AE7416" w:rsidRDefault="00AE72C3" w:rsidP="00AE7416">
      <w:pPr>
        <w:widowControl w:val="0"/>
        <w:autoSpaceDE w:val="0"/>
        <w:autoSpaceDN w:val="0"/>
        <w:adjustRightInd w:val="0"/>
        <w:spacing w:after="0"/>
        <w:ind w:left="340" w:hanging="340"/>
        <w:jc w:val="both"/>
        <w:rPr>
          <w:rFonts w:ascii="Arial" w:hAnsi="Arial" w:cs="Arial"/>
          <w:sz w:val="20"/>
          <w:szCs w:val="20"/>
        </w:rPr>
      </w:pPr>
      <w:r w:rsidRPr="00AE7416">
        <w:rPr>
          <w:rFonts w:ascii="Arial" w:hAnsi="Arial" w:cs="Arial"/>
          <w:sz w:val="20"/>
          <w:szCs w:val="20"/>
        </w:rPr>
        <w:t xml:space="preserve">KAPLÚN, Mário. </w:t>
      </w:r>
      <w:r w:rsidRPr="00AE7416">
        <w:rPr>
          <w:rFonts w:ascii="Arial" w:hAnsi="Arial" w:cs="Arial"/>
          <w:b/>
          <w:sz w:val="20"/>
          <w:szCs w:val="20"/>
        </w:rPr>
        <w:t xml:space="preserve">Una </w:t>
      </w:r>
      <w:proofErr w:type="spellStart"/>
      <w:r w:rsidRPr="00AE7416">
        <w:rPr>
          <w:rFonts w:ascii="Arial" w:hAnsi="Arial" w:cs="Arial"/>
          <w:b/>
          <w:sz w:val="20"/>
          <w:szCs w:val="20"/>
        </w:rPr>
        <w:t>pedagogía</w:t>
      </w:r>
      <w:proofErr w:type="spellEnd"/>
      <w:r w:rsidRPr="00AE7416">
        <w:rPr>
          <w:rFonts w:ascii="Arial" w:hAnsi="Arial" w:cs="Arial"/>
          <w:b/>
          <w:sz w:val="20"/>
          <w:szCs w:val="20"/>
        </w:rPr>
        <w:t xml:space="preserve"> de </w:t>
      </w:r>
      <w:proofErr w:type="spellStart"/>
      <w:r w:rsidRPr="00AE7416">
        <w:rPr>
          <w:rFonts w:ascii="Arial" w:hAnsi="Arial" w:cs="Arial"/>
          <w:b/>
          <w:sz w:val="20"/>
          <w:szCs w:val="20"/>
        </w:rPr>
        <w:t>la</w:t>
      </w:r>
      <w:proofErr w:type="spellEnd"/>
      <w:r w:rsidRPr="00AE7416">
        <w:rPr>
          <w:rFonts w:ascii="Arial" w:hAnsi="Arial" w:cs="Arial"/>
          <w:b/>
          <w:sz w:val="20"/>
          <w:szCs w:val="20"/>
        </w:rPr>
        <w:t xml:space="preserve"> </w:t>
      </w:r>
      <w:proofErr w:type="spellStart"/>
      <w:r w:rsidRPr="00AE7416">
        <w:rPr>
          <w:rFonts w:ascii="Arial" w:hAnsi="Arial" w:cs="Arial"/>
          <w:b/>
          <w:sz w:val="20"/>
          <w:szCs w:val="20"/>
        </w:rPr>
        <w:t>comunicación</w:t>
      </w:r>
      <w:proofErr w:type="spellEnd"/>
      <w:r w:rsidRPr="00AE7416">
        <w:rPr>
          <w:rFonts w:ascii="Arial" w:hAnsi="Arial" w:cs="Arial"/>
          <w:sz w:val="20"/>
          <w:szCs w:val="20"/>
        </w:rPr>
        <w:t xml:space="preserve">. Madrid: </w:t>
      </w:r>
      <w:proofErr w:type="spellStart"/>
      <w:r w:rsidRPr="00AE7416">
        <w:rPr>
          <w:rFonts w:ascii="Arial" w:hAnsi="Arial" w:cs="Arial"/>
          <w:sz w:val="20"/>
          <w:szCs w:val="20"/>
        </w:rPr>
        <w:t>Ediciones</w:t>
      </w:r>
      <w:proofErr w:type="spellEnd"/>
      <w:r w:rsidRPr="00AE7416">
        <w:rPr>
          <w:rFonts w:ascii="Arial" w:hAnsi="Arial" w:cs="Arial"/>
          <w:sz w:val="20"/>
          <w:szCs w:val="20"/>
        </w:rPr>
        <w:t xml:space="preserve"> de </w:t>
      </w:r>
      <w:proofErr w:type="spellStart"/>
      <w:r w:rsidRPr="00AE7416">
        <w:rPr>
          <w:rFonts w:ascii="Arial" w:hAnsi="Arial" w:cs="Arial"/>
          <w:sz w:val="20"/>
          <w:szCs w:val="20"/>
        </w:rPr>
        <w:t>la</w:t>
      </w:r>
      <w:proofErr w:type="spellEnd"/>
      <w:r w:rsidRPr="00AE7416">
        <w:rPr>
          <w:rFonts w:ascii="Arial" w:hAnsi="Arial" w:cs="Arial"/>
          <w:sz w:val="20"/>
          <w:szCs w:val="20"/>
        </w:rPr>
        <w:t xml:space="preserve"> Torre, 1998.</w:t>
      </w:r>
    </w:p>
    <w:p w:rsidR="00AE72C3" w:rsidRPr="00AE7416" w:rsidRDefault="00AE72C3" w:rsidP="00AE7416">
      <w:pPr>
        <w:shd w:val="clear" w:color="auto" w:fill="FFFFFF"/>
        <w:spacing w:after="0"/>
        <w:ind w:left="340" w:hanging="340"/>
        <w:jc w:val="both"/>
        <w:rPr>
          <w:rFonts w:ascii="Arial" w:hAnsi="Arial" w:cs="Arial"/>
          <w:color w:val="000000"/>
          <w:sz w:val="20"/>
          <w:szCs w:val="20"/>
        </w:rPr>
      </w:pPr>
      <w:r w:rsidRPr="00AE7416">
        <w:rPr>
          <w:rFonts w:ascii="Arial" w:hAnsi="Arial" w:cs="Arial"/>
          <w:color w:val="000000"/>
          <w:sz w:val="20"/>
          <w:szCs w:val="20"/>
        </w:rPr>
        <w:t xml:space="preserve">MARTÍN-BARBERO, J.M. </w:t>
      </w:r>
      <w:proofErr w:type="spellStart"/>
      <w:r w:rsidRPr="00AE7416">
        <w:rPr>
          <w:rFonts w:ascii="Arial" w:hAnsi="Arial" w:cs="Arial"/>
          <w:b/>
          <w:iCs/>
          <w:color w:val="000000"/>
          <w:sz w:val="20"/>
          <w:szCs w:val="20"/>
        </w:rPr>
        <w:t>Heredando</w:t>
      </w:r>
      <w:proofErr w:type="spellEnd"/>
      <w:r w:rsidRPr="00AE7416">
        <w:rPr>
          <w:rFonts w:ascii="Arial" w:hAnsi="Arial" w:cs="Arial"/>
          <w:b/>
          <w:iCs/>
          <w:color w:val="000000"/>
          <w:sz w:val="20"/>
          <w:szCs w:val="20"/>
        </w:rPr>
        <w:t xml:space="preserve"> </w:t>
      </w:r>
      <w:proofErr w:type="spellStart"/>
      <w:r w:rsidRPr="00AE7416">
        <w:rPr>
          <w:rFonts w:ascii="Arial" w:hAnsi="Arial" w:cs="Arial"/>
          <w:b/>
          <w:iCs/>
          <w:color w:val="000000"/>
          <w:sz w:val="20"/>
          <w:szCs w:val="20"/>
        </w:rPr>
        <w:t>el</w:t>
      </w:r>
      <w:proofErr w:type="spellEnd"/>
      <w:r w:rsidRPr="00AE7416">
        <w:rPr>
          <w:rFonts w:ascii="Arial" w:hAnsi="Arial" w:cs="Arial"/>
          <w:b/>
          <w:iCs/>
          <w:color w:val="000000"/>
          <w:sz w:val="20"/>
          <w:szCs w:val="20"/>
        </w:rPr>
        <w:t xml:space="preserve"> Futuro. Pensar </w:t>
      </w:r>
      <w:proofErr w:type="spellStart"/>
      <w:r w:rsidRPr="00AE7416">
        <w:rPr>
          <w:rFonts w:ascii="Arial" w:hAnsi="Arial" w:cs="Arial"/>
          <w:b/>
          <w:iCs/>
          <w:color w:val="000000"/>
          <w:sz w:val="20"/>
          <w:szCs w:val="20"/>
        </w:rPr>
        <w:t>la</w:t>
      </w:r>
      <w:proofErr w:type="spellEnd"/>
      <w:r w:rsidRPr="00AE7416">
        <w:rPr>
          <w:rFonts w:ascii="Arial" w:hAnsi="Arial" w:cs="Arial"/>
          <w:b/>
          <w:iCs/>
          <w:color w:val="000000"/>
          <w:sz w:val="20"/>
          <w:szCs w:val="20"/>
        </w:rPr>
        <w:t xml:space="preserve"> </w:t>
      </w:r>
      <w:proofErr w:type="spellStart"/>
      <w:r w:rsidRPr="00AE7416">
        <w:rPr>
          <w:rFonts w:ascii="Arial" w:hAnsi="Arial" w:cs="Arial"/>
          <w:b/>
          <w:iCs/>
          <w:color w:val="000000"/>
          <w:sz w:val="20"/>
          <w:szCs w:val="20"/>
        </w:rPr>
        <w:t>Educación</w:t>
      </w:r>
      <w:proofErr w:type="spellEnd"/>
      <w:r w:rsidRPr="00AE7416">
        <w:rPr>
          <w:rFonts w:ascii="Arial" w:hAnsi="Arial" w:cs="Arial"/>
          <w:b/>
          <w:iCs/>
          <w:color w:val="000000"/>
          <w:sz w:val="20"/>
          <w:szCs w:val="20"/>
        </w:rPr>
        <w:t xml:space="preserve"> desde </w:t>
      </w:r>
      <w:proofErr w:type="spellStart"/>
      <w:r w:rsidRPr="00AE7416">
        <w:rPr>
          <w:rFonts w:ascii="Arial" w:hAnsi="Arial" w:cs="Arial"/>
          <w:b/>
          <w:iCs/>
          <w:color w:val="000000"/>
          <w:sz w:val="20"/>
          <w:szCs w:val="20"/>
        </w:rPr>
        <w:t>la</w:t>
      </w:r>
      <w:proofErr w:type="spellEnd"/>
      <w:r w:rsidRPr="00AE7416">
        <w:rPr>
          <w:rFonts w:ascii="Arial" w:hAnsi="Arial" w:cs="Arial"/>
          <w:b/>
          <w:iCs/>
          <w:color w:val="000000"/>
          <w:sz w:val="20"/>
          <w:szCs w:val="20"/>
        </w:rPr>
        <w:t xml:space="preserve"> </w:t>
      </w:r>
      <w:proofErr w:type="spellStart"/>
      <w:r w:rsidRPr="00AE7416">
        <w:rPr>
          <w:rFonts w:ascii="Arial" w:hAnsi="Arial" w:cs="Arial"/>
          <w:b/>
          <w:iCs/>
          <w:color w:val="000000"/>
          <w:sz w:val="20"/>
          <w:szCs w:val="20"/>
        </w:rPr>
        <w:t>Comunicación</w:t>
      </w:r>
      <w:proofErr w:type="spellEnd"/>
      <w:r w:rsidRPr="00AE7416">
        <w:rPr>
          <w:rFonts w:ascii="Arial" w:hAnsi="Arial" w:cs="Arial"/>
          <w:color w:val="000000"/>
          <w:sz w:val="20"/>
          <w:szCs w:val="20"/>
        </w:rPr>
        <w:t xml:space="preserve">. In: </w:t>
      </w:r>
      <w:r w:rsidRPr="00AE7416">
        <w:rPr>
          <w:rFonts w:ascii="Arial" w:hAnsi="Arial" w:cs="Arial"/>
          <w:b/>
          <w:bCs/>
          <w:color w:val="000000"/>
          <w:sz w:val="20"/>
          <w:szCs w:val="20"/>
        </w:rPr>
        <w:t>Nómadas</w:t>
      </w:r>
      <w:r w:rsidRPr="00AE7416">
        <w:rPr>
          <w:rFonts w:ascii="Arial" w:hAnsi="Arial" w:cs="Arial"/>
          <w:color w:val="000000"/>
          <w:sz w:val="20"/>
          <w:szCs w:val="20"/>
        </w:rPr>
        <w:t xml:space="preserve">. </w:t>
      </w:r>
      <w:proofErr w:type="spellStart"/>
      <w:r w:rsidRPr="00AE7416">
        <w:rPr>
          <w:rFonts w:ascii="Arial" w:hAnsi="Arial" w:cs="Arial"/>
          <w:color w:val="000000"/>
          <w:sz w:val="20"/>
          <w:szCs w:val="20"/>
        </w:rPr>
        <w:t>Boggotá</w:t>
      </w:r>
      <w:proofErr w:type="spellEnd"/>
      <w:r w:rsidRPr="00AE7416">
        <w:rPr>
          <w:rFonts w:ascii="Arial" w:hAnsi="Arial" w:cs="Arial"/>
          <w:color w:val="000000"/>
          <w:sz w:val="20"/>
          <w:szCs w:val="20"/>
        </w:rPr>
        <w:t xml:space="preserve">, </w:t>
      </w:r>
      <w:proofErr w:type="spellStart"/>
      <w:r w:rsidRPr="00AE7416">
        <w:rPr>
          <w:rFonts w:ascii="Arial" w:hAnsi="Arial" w:cs="Arial"/>
          <w:color w:val="000000"/>
          <w:sz w:val="20"/>
          <w:szCs w:val="20"/>
        </w:rPr>
        <w:t>septiembre</w:t>
      </w:r>
      <w:proofErr w:type="spellEnd"/>
      <w:r w:rsidRPr="00AE7416">
        <w:rPr>
          <w:rFonts w:ascii="Arial" w:hAnsi="Arial" w:cs="Arial"/>
          <w:color w:val="000000"/>
          <w:sz w:val="20"/>
          <w:szCs w:val="20"/>
        </w:rPr>
        <w:t xml:space="preserve"> de 1996, n 5, p.10-22.</w:t>
      </w:r>
    </w:p>
    <w:p w:rsidR="00AE72C3" w:rsidRPr="00AE7416" w:rsidRDefault="00AE72C3" w:rsidP="00AE7416">
      <w:pPr>
        <w:spacing w:after="0"/>
        <w:ind w:left="340" w:hanging="340"/>
        <w:jc w:val="both"/>
        <w:rPr>
          <w:rFonts w:ascii="Arial" w:hAnsi="Arial" w:cs="Arial"/>
          <w:sz w:val="20"/>
          <w:szCs w:val="20"/>
        </w:rPr>
      </w:pPr>
      <w:r w:rsidRPr="00AE7416">
        <w:rPr>
          <w:rFonts w:ascii="Arial" w:hAnsi="Arial" w:cs="Arial"/>
          <w:sz w:val="20"/>
          <w:szCs w:val="20"/>
        </w:rPr>
        <w:t xml:space="preserve">MATURANA, Humberto. </w:t>
      </w:r>
      <w:r w:rsidRPr="00AE7416">
        <w:rPr>
          <w:rFonts w:ascii="Arial" w:hAnsi="Arial" w:cs="Arial"/>
          <w:b/>
          <w:sz w:val="20"/>
          <w:szCs w:val="20"/>
        </w:rPr>
        <w:t>Emoções e linguagem na educação e na política</w:t>
      </w:r>
      <w:r w:rsidRPr="00AE7416">
        <w:rPr>
          <w:rFonts w:ascii="Arial" w:hAnsi="Arial" w:cs="Arial"/>
          <w:sz w:val="20"/>
          <w:szCs w:val="20"/>
        </w:rPr>
        <w:t>. Tradução: José Fernando Campos Fortes. Belo Horizonte: Ed. UFMG, 1998.</w:t>
      </w:r>
    </w:p>
    <w:p w:rsidR="00AE72C3" w:rsidRPr="00AE7416" w:rsidRDefault="00AE72C3" w:rsidP="00AE7416">
      <w:pPr>
        <w:widowControl w:val="0"/>
        <w:autoSpaceDE w:val="0"/>
        <w:autoSpaceDN w:val="0"/>
        <w:adjustRightInd w:val="0"/>
        <w:spacing w:after="0"/>
        <w:ind w:left="340" w:hanging="340"/>
        <w:jc w:val="both"/>
        <w:rPr>
          <w:rFonts w:ascii="Arial" w:hAnsi="Arial" w:cs="Arial"/>
          <w:sz w:val="20"/>
          <w:szCs w:val="20"/>
        </w:rPr>
      </w:pPr>
      <w:r w:rsidRPr="00AE7416">
        <w:rPr>
          <w:rFonts w:ascii="Arial" w:hAnsi="Arial" w:cs="Arial"/>
          <w:sz w:val="20"/>
          <w:szCs w:val="20"/>
        </w:rPr>
        <w:t xml:space="preserve">ROCHA, Aurélio &amp; RODRIGUES, Eugenia, NASCIMENTO, Augusto. </w:t>
      </w:r>
      <w:r w:rsidRPr="00AE7416">
        <w:rPr>
          <w:rFonts w:ascii="Arial" w:hAnsi="Arial" w:cs="Arial"/>
          <w:b/>
          <w:sz w:val="20"/>
          <w:szCs w:val="20"/>
        </w:rPr>
        <w:t>Moçambique</w:t>
      </w:r>
      <w:r w:rsidRPr="00AE7416">
        <w:rPr>
          <w:rFonts w:ascii="Arial" w:hAnsi="Arial" w:cs="Arial"/>
          <w:sz w:val="20"/>
          <w:szCs w:val="20"/>
        </w:rPr>
        <w:t>: Relações Históricas Regionais e com países da CPLP. 1ª. Ed. Maputo: Alcance Editores, 2011.</w:t>
      </w:r>
    </w:p>
    <w:p w:rsidR="00AE72C3" w:rsidRPr="00AE7416" w:rsidRDefault="00AE72C3" w:rsidP="00AE7416">
      <w:pPr>
        <w:shd w:val="clear" w:color="auto" w:fill="FFFFFF"/>
        <w:spacing w:after="0"/>
        <w:ind w:left="340" w:hanging="340"/>
        <w:jc w:val="both"/>
        <w:rPr>
          <w:rFonts w:ascii="Arial" w:hAnsi="Arial" w:cs="Arial"/>
          <w:color w:val="231F20"/>
          <w:sz w:val="20"/>
          <w:szCs w:val="20"/>
        </w:rPr>
      </w:pPr>
      <w:r w:rsidRPr="00AE7416">
        <w:rPr>
          <w:rFonts w:ascii="Arial" w:hAnsi="Arial" w:cs="Arial"/>
          <w:bCs/>
          <w:color w:val="231F20"/>
          <w:sz w:val="20"/>
          <w:szCs w:val="20"/>
          <w:shd w:val="clear" w:color="auto" w:fill="FFFFFF"/>
        </w:rPr>
        <w:t>SARAIVA, de José Flavio Sombra.</w:t>
      </w:r>
      <w:r w:rsidRPr="00AE7416">
        <w:rPr>
          <w:rFonts w:ascii="Arial" w:hAnsi="Arial" w:cs="Arial"/>
          <w:sz w:val="20"/>
          <w:szCs w:val="20"/>
        </w:rPr>
        <w:t xml:space="preserve"> </w:t>
      </w:r>
      <w:r w:rsidRPr="00AE7416">
        <w:rPr>
          <w:rFonts w:ascii="Arial" w:hAnsi="Arial" w:cs="Arial"/>
          <w:b/>
          <w:bCs/>
          <w:color w:val="231F20"/>
          <w:sz w:val="20"/>
          <w:szCs w:val="20"/>
        </w:rPr>
        <w:t xml:space="preserve">África Parceira do Brasil Atlântico - Relações Internacionais do Brasil e da África no início do Século XXI. </w:t>
      </w:r>
      <w:r w:rsidRPr="00AE7416">
        <w:rPr>
          <w:rFonts w:ascii="Arial" w:hAnsi="Arial" w:cs="Arial"/>
          <w:color w:val="231F20"/>
          <w:sz w:val="20"/>
          <w:szCs w:val="20"/>
        </w:rPr>
        <w:t>Belo Horizonte: Editora Fino Traço, 2012.</w:t>
      </w:r>
    </w:p>
    <w:p w:rsidR="00AE72C3" w:rsidRPr="00AE7416" w:rsidRDefault="00AE72C3" w:rsidP="00AE7416">
      <w:pPr>
        <w:widowControl w:val="0"/>
        <w:autoSpaceDE w:val="0"/>
        <w:autoSpaceDN w:val="0"/>
        <w:adjustRightInd w:val="0"/>
        <w:spacing w:after="0"/>
        <w:ind w:left="340" w:hanging="340"/>
        <w:jc w:val="both"/>
        <w:rPr>
          <w:rFonts w:ascii="Arial" w:hAnsi="Arial" w:cs="Arial"/>
          <w:sz w:val="20"/>
          <w:szCs w:val="20"/>
        </w:rPr>
      </w:pPr>
      <w:r w:rsidRPr="00AE7416">
        <w:rPr>
          <w:rFonts w:ascii="Arial" w:hAnsi="Arial" w:cs="Arial"/>
          <w:sz w:val="20"/>
          <w:szCs w:val="20"/>
        </w:rPr>
        <w:t xml:space="preserve">SIERRA, Francisco. </w:t>
      </w:r>
      <w:r w:rsidRPr="00AE7416">
        <w:rPr>
          <w:rFonts w:ascii="Arial" w:hAnsi="Arial" w:cs="Arial"/>
          <w:b/>
          <w:sz w:val="20"/>
          <w:szCs w:val="20"/>
        </w:rPr>
        <w:t>Introdução à Teoria da Comunicação Educativa</w:t>
      </w:r>
      <w:r w:rsidRPr="00AE7416">
        <w:rPr>
          <w:rFonts w:ascii="Arial" w:hAnsi="Arial" w:cs="Arial"/>
          <w:sz w:val="20"/>
          <w:szCs w:val="20"/>
        </w:rPr>
        <w:t xml:space="preserve">. Trad. Daniela </w:t>
      </w:r>
      <w:proofErr w:type="spellStart"/>
      <w:r w:rsidRPr="00AE7416">
        <w:rPr>
          <w:rFonts w:ascii="Arial" w:hAnsi="Arial" w:cs="Arial"/>
          <w:sz w:val="20"/>
          <w:szCs w:val="20"/>
        </w:rPr>
        <w:t>Garrossini</w:t>
      </w:r>
      <w:proofErr w:type="spellEnd"/>
      <w:r w:rsidRPr="00AE7416">
        <w:rPr>
          <w:rFonts w:ascii="Arial" w:hAnsi="Arial" w:cs="Arial"/>
          <w:sz w:val="20"/>
          <w:szCs w:val="20"/>
        </w:rPr>
        <w:t xml:space="preserve"> &amp; Flavia Beatriz Werneck. Brasília: Verbena, 2014.</w:t>
      </w:r>
    </w:p>
    <w:p w:rsidR="00AE72C3" w:rsidRPr="00AE7416" w:rsidRDefault="00AE72C3" w:rsidP="00AE7416">
      <w:pPr>
        <w:widowControl w:val="0"/>
        <w:overflowPunct w:val="0"/>
        <w:autoSpaceDE w:val="0"/>
        <w:autoSpaceDN w:val="0"/>
        <w:adjustRightInd w:val="0"/>
        <w:spacing w:after="0"/>
        <w:ind w:left="340" w:hanging="340"/>
        <w:jc w:val="both"/>
        <w:rPr>
          <w:rFonts w:ascii="Arial" w:hAnsi="Arial" w:cs="Arial"/>
          <w:sz w:val="20"/>
          <w:szCs w:val="20"/>
        </w:rPr>
      </w:pPr>
      <w:r w:rsidRPr="00AE7416">
        <w:rPr>
          <w:rFonts w:ascii="Arial" w:hAnsi="Arial" w:cs="Arial"/>
          <w:color w:val="000000"/>
          <w:sz w:val="20"/>
          <w:szCs w:val="20"/>
        </w:rPr>
        <w:t xml:space="preserve">SOARES, </w:t>
      </w:r>
      <w:proofErr w:type="spellStart"/>
      <w:r w:rsidRPr="00AE7416">
        <w:rPr>
          <w:rFonts w:ascii="Arial" w:hAnsi="Arial" w:cs="Arial"/>
          <w:color w:val="000000"/>
          <w:sz w:val="20"/>
          <w:szCs w:val="20"/>
        </w:rPr>
        <w:t>Ismar</w:t>
      </w:r>
      <w:proofErr w:type="spellEnd"/>
      <w:r w:rsidRPr="00AE7416">
        <w:rPr>
          <w:rFonts w:ascii="Arial" w:hAnsi="Arial" w:cs="Arial"/>
          <w:color w:val="000000"/>
          <w:sz w:val="20"/>
          <w:szCs w:val="20"/>
        </w:rPr>
        <w:t xml:space="preserve"> de Oliveira. </w:t>
      </w:r>
      <w:proofErr w:type="spellStart"/>
      <w:r w:rsidRPr="00AE7416">
        <w:rPr>
          <w:rFonts w:ascii="Arial" w:hAnsi="Arial" w:cs="Arial"/>
          <w:b/>
          <w:color w:val="000000"/>
          <w:sz w:val="20"/>
          <w:szCs w:val="20"/>
        </w:rPr>
        <w:t>Educomunicação</w:t>
      </w:r>
      <w:proofErr w:type="spellEnd"/>
      <w:r w:rsidRPr="00AE7416">
        <w:rPr>
          <w:rFonts w:ascii="Arial" w:hAnsi="Arial" w:cs="Arial"/>
          <w:color w:val="000000"/>
          <w:sz w:val="20"/>
          <w:szCs w:val="20"/>
        </w:rPr>
        <w:t>: o conceito, o profissional, a aplicação. Paulinas, 2011.</w:t>
      </w:r>
    </w:p>
    <w:sectPr w:rsidR="00AE72C3" w:rsidRPr="00AE74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2C3" w:rsidRDefault="00AE72C3" w:rsidP="00AE72C3">
      <w:pPr>
        <w:spacing w:after="0" w:line="240" w:lineRule="auto"/>
      </w:pPr>
      <w:r>
        <w:separator/>
      </w:r>
    </w:p>
  </w:endnote>
  <w:endnote w:type="continuationSeparator" w:id="0">
    <w:p w:rsidR="00AE72C3" w:rsidRDefault="00AE72C3" w:rsidP="00AE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2C3" w:rsidRDefault="00AE72C3" w:rsidP="00AE72C3">
      <w:pPr>
        <w:spacing w:after="0" w:line="240" w:lineRule="auto"/>
      </w:pPr>
      <w:r>
        <w:separator/>
      </w:r>
    </w:p>
  </w:footnote>
  <w:footnote w:type="continuationSeparator" w:id="0">
    <w:p w:rsidR="00AE72C3" w:rsidRDefault="00AE72C3" w:rsidP="00AE72C3">
      <w:pPr>
        <w:spacing w:after="0" w:line="240" w:lineRule="auto"/>
      </w:pPr>
      <w:r>
        <w:continuationSeparator/>
      </w:r>
    </w:p>
  </w:footnote>
  <w:footnote w:id="1">
    <w:p w:rsidR="00AE72C3" w:rsidRDefault="00AE72C3" w:rsidP="00AE7416">
      <w:pPr>
        <w:pStyle w:val="Textodenotaderodap"/>
      </w:pPr>
      <w:r w:rsidRPr="004D53E1">
        <w:rPr>
          <w:rStyle w:val="Refdenotaderodap"/>
          <w:rFonts w:ascii="Arial" w:hAnsi="Arial" w:cs="Arial"/>
        </w:rPr>
        <w:footnoteRef/>
      </w:r>
      <w:r w:rsidRPr="004D53E1">
        <w:rPr>
          <w:rFonts w:ascii="Arial" w:hAnsi="Arial" w:cs="Arial"/>
        </w:rPr>
        <w:t xml:space="preserve"> As cinco bolsistas são Flávia </w:t>
      </w:r>
      <w:proofErr w:type="spellStart"/>
      <w:r w:rsidRPr="004D53E1">
        <w:rPr>
          <w:rFonts w:ascii="Arial" w:hAnsi="Arial" w:cs="Arial"/>
        </w:rPr>
        <w:t>Scholz</w:t>
      </w:r>
      <w:proofErr w:type="spellEnd"/>
      <w:r w:rsidRPr="004D53E1">
        <w:rPr>
          <w:rFonts w:ascii="Arial" w:hAnsi="Arial" w:cs="Arial"/>
        </w:rPr>
        <w:t xml:space="preserve">, aluna de Relações Públicas, Dayane </w:t>
      </w:r>
      <w:proofErr w:type="spellStart"/>
      <w:r w:rsidRPr="004D53E1">
        <w:rPr>
          <w:rFonts w:ascii="Arial" w:hAnsi="Arial" w:cs="Arial"/>
        </w:rPr>
        <w:t>Farinacio</w:t>
      </w:r>
      <w:proofErr w:type="spellEnd"/>
      <w:r w:rsidRPr="004D53E1">
        <w:rPr>
          <w:rFonts w:ascii="Arial" w:hAnsi="Arial" w:cs="Arial"/>
        </w:rPr>
        <w:t xml:space="preserve">, Victória </w:t>
      </w:r>
      <w:proofErr w:type="spellStart"/>
      <w:r w:rsidRPr="004D53E1">
        <w:rPr>
          <w:rFonts w:ascii="Arial" w:hAnsi="Arial" w:cs="Arial"/>
        </w:rPr>
        <w:t>Tuler</w:t>
      </w:r>
      <w:proofErr w:type="spellEnd"/>
      <w:r w:rsidRPr="004D53E1">
        <w:rPr>
          <w:rFonts w:ascii="Arial" w:hAnsi="Arial" w:cs="Arial"/>
        </w:rPr>
        <w:t xml:space="preserve"> e Bruna </w:t>
      </w:r>
      <w:proofErr w:type="spellStart"/>
      <w:r w:rsidRPr="004D53E1">
        <w:rPr>
          <w:rFonts w:ascii="Arial" w:hAnsi="Arial" w:cs="Arial"/>
        </w:rPr>
        <w:t>Junkowski</w:t>
      </w:r>
      <w:proofErr w:type="spellEnd"/>
      <w:r w:rsidRPr="004D53E1">
        <w:rPr>
          <w:rFonts w:ascii="Arial" w:hAnsi="Arial" w:cs="Arial"/>
        </w:rPr>
        <w:t xml:space="preserve">, alunas de Jornalismo e </w:t>
      </w:r>
      <w:proofErr w:type="spellStart"/>
      <w:r w:rsidRPr="004D53E1">
        <w:rPr>
          <w:rFonts w:ascii="Arial" w:hAnsi="Arial" w:cs="Arial"/>
        </w:rPr>
        <w:t>Tamyres</w:t>
      </w:r>
      <w:proofErr w:type="spellEnd"/>
      <w:r w:rsidRPr="004D53E1">
        <w:rPr>
          <w:rFonts w:ascii="Arial" w:hAnsi="Arial" w:cs="Arial"/>
        </w:rPr>
        <w:t xml:space="preserve"> Caroline Ferraz, aluna de Pedagogia.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5D"/>
    <w:rsid w:val="00160C5D"/>
    <w:rsid w:val="001C7C5D"/>
    <w:rsid w:val="00230B3B"/>
    <w:rsid w:val="003E0472"/>
    <w:rsid w:val="00472949"/>
    <w:rsid w:val="005B657A"/>
    <w:rsid w:val="005C0246"/>
    <w:rsid w:val="00631BAB"/>
    <w:rsid w:val="00681642"/>
    <w:rsid w:val="007F4F2C"/>
    <w:rsid w:val="0082379A"/>
    <w:rsid w:val="008A35F9"/>
    <w:rsid w:val="00942533"/>
    <w:rsid w:val="00955A8C"/>
    <w:rsid w:val="009822A1"/>
    <w:rsid w:val="00A53D97"/>
    <w:rsid w:val="00AE72C3"/>
    <w:rsid w:val="00AE7416"/>
    <w:rsid w:val="00AF7128"/>
    <w:rsid w:val="00B07C28"/>
    <w:rsid w:val="00B82726"/>
    <w:rsid w:val="00B83983"/>
    <w:rsid w:val="00C1682C"/>
    <w:rsid w:val="00CE28B5"/>
    <w:rsid w:val="00D626EB"/>
    <w:rsid w:val="00DC5B59"/>
    <w:rsid w:val="00EE3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5A982-5C7B-42F7-9D11-BA18C32C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AE72C3"/>
    <w:pPr>
      <w:spacing w:after="0" w:line="240" w:lineRule="auto"/>
    </w:pPr>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AE72C3"/>
    <w:rPr>
      <w:rFonts w:ascii="Calibri" w:eastAsia="Times New Roman" w:hAnsi="Calibri" w:cs="Times New Roman"/>
      <w:sz w:val="20"/>
      <w:szCs w:val="20"/>
      <w:lang w:eastAsia="pt-BR"/>
    </w:rPr>
  </w:style>
  <w:style w:type="character" w:styleId="Refdenotaderodap">
    <w:name w:val="footnote reference"/>
    <w:basedOn w:val="Fontepargpadro"/>
    <w:uiPriority w:val="99"/>
    <w:rsid w:val="00AE72C3"/>
    <w:rPr>
      <w:rFonts w:cs="Times New Roman"/>
      <w:vertAlign w:val="superscript"/>
    </w:rPr>
  </w:style>
  <w:style w:type="character" w:styleId="Hyperlink">
    <w:name w:val="Hyperlink"/>
    <w:basedOn w:val="Fontepargpadro"/>
    <w:uiPriority w:val="99"/>
    <w:unhideWhenUsed/>
    <w:rsid w:val="008237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niandr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80996-DD53-4083-9788-A6BCF339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3955</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236235</dc:creator>
  <cp:keywords/>
  <dc:description/>
  <cp:lastModifiedBy>UFPR-01</cp:lastModifiedBy>
  <cp:revision>2</cp:revision>
  <dcterms:created xsi:type="dcterms:W3CDTF">2019-03-19T20:44:00Z</dcterms:created>
  <dcterms:modified xsi:type="dcterms:W3CDTF">2019-03-19T20:44:00Z</dcterms:modified>
</cp:coreProperties>
</file>