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93" w:rsidRDefault="00DB2293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DB2293">
        <w:tc>
          <w:tcPr>
            <w:tcW w:w="8644" w:type="dxa"/>
          </w:tcPr>
          <w:p w:rsidR="00DB2293" w:rsidRDefault="00DB22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DB2293">
        <w:tc>
          <w:tcPr>
            <w:tcW w:w="8644" w:type="dxa"/>
          </w:tcPr>
          <w:p w:rsidR="00DB2293" w:rsidRDefault="00DB22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>
              <w:rPr>
                <w:rFonts w:ascii="Arial" w:hAnsi="Arial" w:cs="Arial"/>
                <w:sz w:val="24"/>
                <w:szCs w:val="24"/>
              </w:rPr>
              <w:t>20/07/2009 à 05/08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DB2293">
        <w:tc>
          <w:tcPr>
            <w:tcW w:w="8644" w:type="dxa"/>
          </w:tcPr>
          <w:p w:rsidR="00DB2293" w:rsidRDefault="00DB22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AD32B5">
              <w:rPr>
                <w:rFonts w:ascii="Arial" w:hAnsi="Arial" w:cs="Arial"/>
                <w:sz w:val="24"/>
                <w:szCs w:val="24"/>
              </w:rPr>
              <w:t>Danilo</w:t>
            </w:r>
          </w:p>
        </w:tc>
      </w:tr>
      <w:tr w:rsidR="00DB2293">
        <w:tc>
          <w:tcPr>
            <w:tcW w:w="8644" w:type="dxa"/>
          </w:tcPr>
          <w:p w:rsidR="00DB2293" w:rsidRDefault="00DB22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AD32B5">
              <w:rPr>
                <w:rFonts w:ascii="Arial" w:hAnsi="Arial" w:cs="Arial"/>
                <w:sz w:val="24"/>
                <w:szCs w:val="24"/>
              </w:rPr>
              <w:t>06/08/2009</w:t>
            </w:r>
          </w:p>
        </w:tc>
      </w:tr>
    </w:tbl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DB2293">
        <w:trPr>
          <w:trHeight w:val="1522"/>
        </w:trPr>
        <w:tc>
          <w:tcPr>
            <w:tcW w:w="8644" w:type="dxa"/>
          </w:tcPr>
          <w:p w:rsidR="00DB2293" w:rsidRPr="006C7B96" w:rsidRDefault="00DB2293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B96">
              <w:rPr>
                <w:rFonts w:ascii="Arial" w:hAnsi="Arial" w:cs="Arial"/>
                <w:sz w:val="24"/>
                <w:szCs w:val="24"/>
              </w:rPr>
              <w:t>Neste período foi realizado reuniões com o cliente a fim de se levantar e fazer a análise dos requisitos do sistema. Posteriormente foi discutido e desenvolvido os casos de uso e o diagrama de casos de uso.</w:t>
            </w:r>
          </w:p>
        </w:tc>
      </w:tr>
    </w:tbl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DB2293" w:rsidRDefault="00DB2293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DB2293">
        <w:trPr>
          <w:trHeight w:val="1691"/>
        </w:trPr>
        <w:tc>
          <w:tcPr>
            <w:tcW w:w="8659" w:type="dxa"/>
          </w:tcPr>
          <w:p w:rsidR="00DB2293" w:rsidRDefault="00DB2293" w:rsidP="00722D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Seguimos como referência para o desenvolvimento dos casos de uso, o modelo utilizado por Eduardo Bezerra, em seu livro, </w:t>
            </w:r>
            <w:r w:rsidRPr="00AD32B5">
              <w:rPr>
                <w:rFonts w:ascii="Arial" w:hAnsi="Arial" w:cs="Arial"/>
                <w:sz w:val="24"/>
                <w:szCs w:val="24"/>
              </w:rPr>
              <w:t>Princípios de Análise e Projeto de Sistemas Uml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DB2293" w:rsidRDefault="00DB2293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DB2293" w:rsidRDefault="00DB2293" w:rsidP="00A27783">
      <w:pPr>
        <w:pStyle w:val="Heading8"/>
      </w:pPr>
      <w:r>
        <w:t xml:space="preserve">     INTELPAR INFORMÀTICA</w:t>
      </w:r>
    </w:p>
    <w:p w:rsidR="00DB2293" w:rsidRDefault="00DB2293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DB2293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00C56"/>
    <w:rsid w:val="00052B21"/>
    <w:rsid w:val="000B515E"/>
    <w:rsid w:val="001A30A3"/>
    <w:rsid w:val="00273844"/>
    <w:rsid w:val="004D04E3"/>
    <w:rsid w:val="006956BD"/>
    <w:rsid w:val="006C7B96"/>
    <w:rsid w:val="00722D99"/>
    <w:rsid w:val="008A6605"/>
    <w:rsid w:val="0098208D"/>
    <w:rsid w:val="009F2BFF"/>
    <w:rsid w:val="00A27783"/>
    <w:rsid w:val="00A72DCD"/>
    <w:rsid w:val="00AD32B5"/>
    <w:rsid w:val="00B54EEC"/>
    <w:rsid w:val="00B62C30"/>
    <w:rsid w:val="00C3504C"/>
    <w:rsid w:val="00D80ADC"/>
    <w:rsid w:val="00DB2293"/>
    <w:rsid w:val="00E55D66"/>
    <w:rsid w:val="00E6126B"/>
    <w:rsid w:val="00E67631"/>
    <w:rsid w:val="00F8269E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9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118</Words>
  <Characters>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13</cp:revision>
  <dcterms:created xsi:type="dcterms:W3CDTF">2009-11-17T22:25:00Z</dcterms:created>
  <dcterms:modified xsi:type="dcterms:W3CDTF">2009-12-02T01:39:00Z</dcterms:modified>
</cp:coreProperties>
</file>